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13E" w:rsidRPr="003B16D5" w:rsidRDefault="0024413E" w:rsidP="0024413E">
      <w:pPr>
        <w:pStyle w:val="Heading2"/>
        <w:rPr>
          <w:b w:val="0"/>
          <w:bCs w:val="0"/>
          <w:color w:val="auto"/>
          <w:szCs w:val="20"/>
          <w:rtl/>
        </w:rPr>
      </w:pPr>
      <w:r w:rsidRPr="003B16D5">
        <w:rPr>
          <w:b w:val="0"/>
          <w:bCs w:val="0"/>
          <w:color w:val="auto"/>
          <w:szCs w:val="20"/>
          <w:rtl/>
        </w:rPr>
        <w:t>الفصل</w:t>
      </w:r>
      <w:r w:rsidRPr="003B16D5">
        <w:rPr>
          <w:rFonts w:hint="cs"/>
          <w:b w:val="0"/>
          <w:bCs w:val="0"/>
          <w:color w:val="auto"/>
          <w:szCs w:val="20"/>
          <w:rtl/>
        </w:rPr>
        <w:t xml:space="preserve"> العاشر</w:t>
      </w:r>
    </w:p>
    <w:p w:rsidR="0024413E" w:rsidRPr="00D032B7" w:rsidRDefault="0024413E" w:rsidP="0024413E">
      <w:pPr>
        <w:pStyle w:val="Heading4"/>
        <w:rPr>
          <w:sz w:val="24"/>
          <w:szCs w:val="24"/>
          <w:rtl/>
        </w:rPr>
      </w:pPr>
    </w:p>
    <w:p w:rsidR="009A6181" w:rsidRDefault="009A6181" w:rsidP="00A63EE0">
      <w:pPr>
        <w:pStyle w:val="Heading2"/>
        <w:rPr>
          <w:b w:val="0"/>
          <w:bCs w:val="0"/>
          <w:snapToGrid w:val="0"/>
          <w:sz w:val="40"/>
          <w:szCs w:val="40"/>
          <w:rtl/>
        </w:rPr>
      </w:pPr>
      <w:r w:rsidRPr="0024413E">
        <w:rPr>
          <w:rFonts w:hint="cs"/>
          <w:noProof w:val="0"/>
          <w:color w:val="auto"/>
          <w:sz w:val="24"/>
          <w:szCs w:val="24"/>
          <w:rtl/>
        </w:rPr>
        <w:t xml:space="preserve">المباني </w:t>
      </w:r>
    </w:p>
    <w:p w:rsidR="00EB7F58" w:rsidRDefault="00EB7F58">
      <w:pPr>
        <w:bidi w:val="0"/>
        <w:rPr>
          <w:rtl/>
        </w:rPr>
      </w:pPr>
      <w:r>
        <w:rPr>
          <w:rtl/>
        </w:rPr>
        <w:br w:type="page"/>
      </w:r>
    </w:p>
    <w:p w:rsidR="009A6181" w:rsidRPr="003F6FB8" w:rsidRDefault="009A6181" w:rsidP="000E1A3C">
      <w:pPr>
        <w:rPr>
          <w:rFonts w:cs="Times New Roman"/>
          <w:b/>
          <w:bCs/>
          <w:snapToGrid w:val="0"/>
          <w:sz w:val="40"/>
          <w:szCs w:val="40"/>
          <w:rtl/>
        </w:rPr>
        <w:sectPr w:rsidR="009A6181" w:rsidRPr="003F6FB8" w:rsidSect="004F0DC1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87"/>
          <w:cols w:space="720"/>
          <w:vAlign w:val="center"/>
          <w:titlePg/>
          <w:bidi/>
          <w:rtlGutter/>
        </w:sect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D67E52" w:rsidRDefault="00D67E52" w:rsidP="00B8471B">
      <w:pPr>
        <w:pStyle w:val="Heading2"/>
        <w:jc w:val="left"/>
        <w:rPr>
          <w:noProof w:val="0"/>
          <w:color w:val="auto"/>
          <w:szCs w:val="20"/>
          <w:rtl/>
        </w:rPr>
      </w:pPr>
    </w:p>
    <w:p w:rsidR="0078568E" w:rsidRPr="00DC1D74" w:rsidRDefault="00053C20" w:rsidP="00B8471B">
      <w:pPr>
        <w:pStyle w:val="Heading2"/>
        <w:jc w:val="left"/>
        <w:rPr>
          <w:noProof w:val="0"/>
          <w:color w:val="auto"/>
          <w:szCs w:val="20"/>
          <w:rtl/>
        </w:rPr>
      </w:pPr>
      <w:r w:rsidRPr="00DC1D74">
        <w:rPr>
          <w:rFonts w:hint="cs"/>
          <w:noProof w:val="0"/>
          <w:color w:val="auto"/>
          <w:szCs w:val="20"/>
          <w:rtl/>
        </w:rPr>
        <w:lastRenderedPageBreak/>
        <w:t xml:space="preserve">المباني </w:t>
      </w:r>
    </w:p>
    <w:p w:rsidR="000F1E20" w:rsidRDefault="003C2AA5" w:rsidP="004B2B3E">
      <w:pPr>
        <w:jc w:val="lowKashida"/>
        <w:rPr>
          <w:rFonts w:cs="Simplified Arabic"/>
          <w:noProof w:val="0"/>
          <w:rtl/>
        </w:rPr>
      </w:pPr>
      <w:r>
        <w:rPr>
          <w:rFonts w:cs="Simplified Arabic" w:hint="cs"/>
          <w:noProof w:val="0"/>
          <w:rtl/>
        </w:rPr>
        <w:t xml:space="preserve">بلغ </w:t>
      </w:r>
      <w:r w:rsidR="00445982" w:rsidRPr="00DC1D74">
        <w:rPr>
          <w:rFonts w:cs="Simplified Arabic" w:hint="cs"/>
          <w:noProof w:val="0"/>
          <w:rtl/>
        </w:rPr>
        <w:t xml:space="preserve">عدد المباني </w:t>
      </w:r>
      <w:r w:rsidR="00D41B1C" w:rsidRPr="00DC1D74">
        <w:rPr>
          <w:rFonts w:cs="Simplified Arabic" w:hint="cs"/>
          <w:noProof w:val="0"/>
          <w:rtl/>
        </w:rPr>
        <w:t xml:space="preserve">في محافظة القدس </w:t>
      </w:r>
      <w:r w:rsidRPr="003C2AA5">
        <w:rPr>
          <w:rFonts w:cs="Simplified Arabic"/>
          <w:noProof w:val="0"/>
          <w:rtl/>
        </w:rPr>
        <w:t>40</w:t>
      </w:r>
      <w:r>
        <w:rPr>
          <w:rFonts w:cs="Simplified Arabic" w:hint="cs"/>
          <w:noProof w:val="0"/>
          <w:rtl/>
        </w:rPr>
        <w:t>,</w:t>
      </w:r>
      <w:r w:rsidRPr="003C2AA5">
        <w:rPr>
          <w:rFonts w:cs="Simplified Arabic"/>
          <w:noProof w:val="0"/>
          <w:rtl/>
        </w:rPr>
        <w:t>745</w:t>
      </w:r>
      <w:r>
        <w:rPr>
          <w:rFonts w:cs="Simplified Arabic" w:hint="cs"/>
          <w:noProof w:val="0"/>
          <w:rtl/>
        </w:rPr>
        <w:t xml:space="preserve"> مبنى حيث</w:t>
      </w:r>
      <w:r w:rsidRPr="00DC1D74">
        <w:rPr>
          <w:rFonts w:cs="Simplified Arabic" w:hint="cs"/>
          <w:noProof w:val="0"/>
          <w:rtl/>
        </w:rPr>
        <w:t xml:space="preserve"> </w:t>
      </w:r>
      <w:r w:rsidR="002F0B75" w:rsidRPr="00DC1D74">
        <w:rPr>
          <w:rFonts w:cs="Simplified Arabic" w:hint="cs"/>
          <w:noProof w:val="0"/>
          <w:rtl/>
        </w:rPr>
        <w:t xml:space="preserve">تم حصرها خلال الفترة من </w:t>
      </w:r>
      <w:r w:rsidR="002F0B75" w:rsidRPr="00DC1D74">
        <w:rPr>
          <w:rFonts w:cs="Simplified Arabic"/>
          <w:noProof w:val="0"/>
          <w:rtl/>
        </w:rPr>
        <w:t>16/09/2017 إلى 31/10/2017</w:t>
      </w:r>
      <w:r w:rsidR="008007B4" w:rsidRPr="00DC1D74">
        <w:rPr>
          <w:rFonts w:cs="Simplified Arabic" w:hint="cs"/>
          <w:noProof w:val="0"/>
          <w:rtl/>
        </w:rPr>
        <w:t>،</w:t>
      </w:r>
      <w:r w:rsidR="00C835DD" w:rsidRPr="00DC1D74">
        <w:rPr>
          <w:rFonts w:cs="Simplified Arabic" w:hint="cs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منها</w:t>
      </w:r>
      <w:r w:rsidR="00D41B1C" w:rsidRPr="00DC1D74">
        <w:rPr>
          <w:rFonts w:cs="Simplified Arabic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17,989</w:t>
      </w:r>
      <w:r w:rsidR="00D41B1C" w:rsidRPr="00DC1D74">
        <w:rPr>
          <w:rFonts w:cs="Simplified Arabic"/>
          <w:noProof w:val="0"/>
          <w:rtl/>
        </w:rPr>
        <w:t xml:space="preserve"> مبنى في </w:t>
      </w:r>
      <w:r w:rsidR="00D41B1C" w:rsidRPr="00DC1D74">
        <w:rPr>
          <w:rFonts w:cs="Simplified Arabic" w:hint="cs"/>
          <w:noProof w:val="0"/>
          <w:rtl/>
        </w:rPr>
        <w:t>منطقة (</w:t>
      </w:r>
      <w:r w:rsidR="00D41B1C" w:rsidRPr="00DC1D74">
        <w:rPr>
          <w:rFonts w:cs="Simplified Arabic"/>
          <w:noProof w:val="0"/>
        </w:rPr>
        <w:t>J1</w:t>
      </w:r>
      <w:r w:rsidR="00D41B1C" w:rsidRPr="00DC1D74">
        <w:rPr>
          <w:rFonts w:cs="Simplified Arabic" w:hint="cs"/>
          <w:noProof w:val="0"/>
          <w:rtl/>
        </w:rPr>
        <w:t>)</w:t>
      </w:r>
      <w:r w:rsidR="000F1E20">
        <w:rPr>
          <w:rFonts w:cs="Simplified Arabic"/>
          <w:noProof w:val="0"/>
          <w:rtl/>
        </w:rPr>
        <w:t>،</w:t>
      </w:r>
      <w:r w:rsidR="00D41B1C" w:rsidRPr="00DC1D74">
        <w:rPr>
          <w:rFonts w:cs="Simplified Arabic" w:hint="cs"/>
          <w:noProof w:val="0"/>
          <w:rtl/>
        </w:rPr>
        <w:t xml:space="preserve"> و</w:t>
      </w:r>
      <w:r w:rsidRPr="003C2AA5">
        <w:rPr>
          <w:rFonts w:cs="Simplified Arabic"/>
          <w:noProof w:val="0"/>
          <w:rtl/>
        </w:rPr>
        <w:t>22</w:t>
      </w:r>
      <w:r>
        <w:rPr>
          <w:rFonts w:cs="Simplified Arabic" w:hint="cs"/>
          <w:noProof w:val="0"/>
          <w:rtl/>
        </w:rPr>
        <w:t>,</w:t>
      </w:r>
      <w:r w:rsidRPr="003C2AA5">
        <w:rPr>
          <w:rFonts w:cs="Simplified Arabic"/>
          <w:noProof w:val="0"/>
          <w:rtl/>
        </w:rPr>
        <w:t>756</w:t>
      </w:r>
      <w:r>
        <w:rPr>
          <w:rFonts w:cs="Simplified Arabic" w:hint="cs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مبنى في منطقة (</w:t>
      </w:r>
      <w:r w:rsidR="00D41B1C" w:rsidRPr="00DC1D74">
        <w:rPr>
          <w:rFonts w:cs="Simplified Arabic"/>
          <w:noProof w:val="0"/>
        </w:rPr>
        <w:t>J2</w:t>
      </w:r>
      <w:r w:rsidR="00D41B1C" w:rsidRPr="00DC1D74">
        <w:rPr>
          <w:rFonts w:cs="Simplified Arabic" w:hint="cs"/>
          <w:noProof w:val="0"/>
          <w:rtl/>
        </w:rPr>
        <w:t>).</w:t>
      </w:r>
    </w:p>
    <w:p w:rsidR="000F1E20" w:rsidRPr="00066B37" w:rsidRDefault="000F1E20" w:rsidP="000F1E20">
      <w:pPr>
        <w:jc w:val="lowKashida"/>
        <w:rPr>
          <w:rFonts w:cs="Simplified Arabic"/>
          <w:noProof w:val="0"/>
          <w:sz w:val="14"/>
          <w:szCs w:val="14"/>
          <w:rtl/>
        </w:rPr>
      </w:pPr>
    </w:p>
    <w:p w:rsidR="003529EB" w:rsidRPr="00045EF5" w:rsidRDefault="000F1E20" w:rsidP="00832E0E">
      <w:pPr>
        <w:jc w:val="lowKashida"/>
        <w:rPr>
          <w:rFonts w:cs="Simplified Arabic"/>
          <w:noProof w:val="0"/>
          <w:rtl/>
        </w:rPr>
      </w:pPr>
      <w:r w:rsidRPr="00045EF5">
        <w:rPr>
          <w:rFonts w:cs="Simplified Arabic" w:hint="cs"/>
          <w:noProof w:val="0"/>
          <w:rtl/>
        </w:rPr>
        <w:t xml:space="preserve">وبلغ </w:t>
      </w:r>
      <w:r w:rsidR="00E6177E" w:rsidRPr="00045EF5">
        <w:rPr>
          <w:rFonts w:cs="Simplified Arabic"/>
          <w:noProof w:val="0"/>
          <w:rtl/>
        </w:rPr>
        <w:t xml:space="preserve">عدد المساكن في </w:t>
      </w:r>
      <w:r w:rsidR="00045EF5">
        <w:rPr>
          <w:rFonts w:cs="Simplified Arabic" w:hint="cs"/>
          <w:noProof w:val="0"/>
          <w:rtl/>
        </w:rPr>
        <w:t>محافظة القدس</w:t>
      </w:r>
      <w:r w:rsidR="00E6177E" w:rsidRPr="00045EF5">
        <w:rPr>
          <w:rFonts w:cs="Simplified Arabic"/>
          <w:noProof w:val="0"/>
          <w:rtl/>
        </w:rPr>
        <w:t xml:space="preserve"> </w:t>
      </w:r>
      <w:r w:rsidR="00832E0E" w:rsidRPr="00045EF5">
        <w:rPr>
          <w:rFonts w:cs="Simplified Arabic" w:hint="cs"/>
          <w:noProof w:val="0"/>
          <w:rtl/>
        </w:rPr>
        <w:t>63,290</w:t>
      </w:r>
      <w:r w:rsidR="003529EB" w:rsidRPr="00045EF5">
        <w:rPr>
          <w:rFonts w:cs="Simplified Arabic"/>
          <w:noProof w:val="0"/>
          <w:rtl/>
        </w:rPr>
        <w:t xml:space="preserve"> مسكن</w:t>
      </w:r>
      <w:r w:rsidR="003529EB" w:rsidRPr="00045EF5">
        <w:rPr>
          <w:rFonts w:cs="Simplified Arabic" w:hint="cs"/>
          <w:noProof w:val="0"/>
          <w:rtl/>
        </w:rPr>
        <w:t>اً</w:t>
      </w:r>
      <w:r w:rsidR="003529EB" w:rsidRPr="00045EF5">
        <w:rPr>
          <w:rFonts w:cs="Simplified Arabic"/>
          <w:noProof w:val="0"/>
          <w:rtl/>
        </w:rPr>
        <w:t xml:space="preserve">، </w:t>
      </w:r>
      <w:r w:rsidR="003529EB" w:rsidRPr="00045EF5">
        <w:rPr>
          <w:rFonts w:cs="Simplified Arabic" w:hint="cs"/>
          <w:noProof w:val="0"/>
          <w:rtl/>
        </w:rPr>
        <w:t>و</w:t>
      </w:r>
      <w:r w:rsidR="00832E0E" w:rsidRPr="00045EF5">
        <w:rPr>
          <w:rFonts w:cs="Simplified Arabic" w:hint="cs"/>
          <w:noProof w:val="0"/>
          <w:rtl/>
        </w:rPr>
        <w:t>هي تمثل مساكن منطقة (</w:t>
      </w:r>
      <w:r w:rsidR="00832E0E" w:rsidRPr="00045EF5">
        <w:rPr>
          <w:rFonts w:cs="Simplified Arabic"/>
          <w:noProof w:val="0"/>
        </w:rPr>
        <w:t>J2</w:t>
      </w:r>
      <w:r w:rsidR="00832E0E" w:rsidRPr="00045EF5">
        <w:rPr>
          <w:rFonts w:cs="Simplified Arabic" w:hint="cs"/>
          <w:noProof w:val="0"/>
          <w:rtl/>
        </w:rPr>
        <w:t>)</w:t>
      </w:r>
      <w:r w:rsidR="00F114F3">
        <w:rPr>
          <w:rFonts w:cs="Simplified Arabic" w:hint="cs"/>
          <w:noProof w:val="0"/>
          <w:rtl/>
        </w:rPr>
        <w:t xml:space="preserve"> فقط</w:t>
      </w:r>
      <w:r w:rsidR="00832E0E" w:rsidRPr="00045EF5">
        <w:rPr>
          <w:rFonts w:cs="Simplified Arabic" w:hint="cs"/>
          <w:noProof w:val="0"/>
          <w:rtl/>
        </w:rPr>
        <w:t>.</w:t>
      </w:r>
      <w:r w:rsidR="003529EB" w:rsidRPr="00045EF5">
        <w:rPr>
          <w:rFonts w:cs="Simplified Arabic" w:hint="cs"/>
          <w:noProof w:val="0"/>
          <w:rtl/>
        </w:rPr>
        <w:t xml:space="preserve"> </w:t>
      </w:r>
    </w:p>
    <w:p w:rsidR="003529EB" w:rsidRPr="00066B37" w:rsidRDefault="003529EB" w:rsidP="003529EB">
      <w:pPr>
        <w:jc w:val="lowKashida"/>
        <w:rPr>
          <w:rFonts w:ascii="Arial" w:hAnsi="Arial" w:cs="Arial"/>
          <w:noProof w:val="0"/>
          <w:color w:val="000000"/>
          <w:sz w:val="16"/>
          <w:szCs w:val="16"/>
        </w:rPr>
      </w:pPr>
    </w:p>
    <w:p w:rsidR="00973A49" w:rsidRPr="00C82386" w:rsidRDefault="00973A49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عدد المباني وعدد المساكن </w:t>
      </w:r>
      <w:r w:rsidR="000026A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حسب </w:t>
      </w:r>
      <w:r w:rsidR="00733524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المنطقة والمحافظة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 2017</w:t>
      </w:r>
    </w:p>
    <w:p w:rsidR="00973A49" w:rsidRPr="000026A6" w:rsidRDefault="00973A49" w:rsidP="00CF3D4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026A6">
        <w:rPr>
          <w:rFonts w:ascii="Arial" w:hAnsi="Arial" w:cs="Arial"/>
          <w:b/>
          <w:bCs/>
          <w:sz w:val="18"/>
          <w:szCs w:val="18"/>
        </w:rPr>
        <w:t xml:space="preserve">Number of Buildings and Number of Housing Units by </w:t>
      </w:r>
      <w:r w:rsidR="00733524" w:rsidRPr="000026A6">
        <w:rPr>
          <w:rFonts w:ascii="Arial" w:hAnsi="Arial" w:cs="Arial"/>
          <w:b/>
          <w:bCs/>
          <w:sz w:val="18"/>
          <w:szCs w:val="18"/>
        </w:rPr>
        <w:t>Region and Governorate</w:t>
      </w:r>
      <w:r w:rsidRPr="000026A6">
        <w:rPr>
          <w:rFonts w:ascii="Arial" w:hAnsi="Arial" w:cs="Arial"/>
          <w:b/>
          <w:bCs/>
          <w:sz w:val="18"/>
          <w:szCs w:val="18"/>
        </w:rPr>
        <w:t xml:space="preserve">, 2017 </w:t>
      </w:r>
    </w:p>
    <w:tbl>
      <w:tblPr>
        <w:tblStyle w:val="TableGrid"/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1512"/>
        <w:gridCol w:w="1703"/>
        <w:gridCol w:w="2080"/>
        <w:gridCol w:w="2076"/>
      </w:tblGrid>
      <w:tr w:rsidR="00C14BC8" w:rsidRPr="002E35B8" w:rsidTr="000F427E">
        <w:trPr>
          <w:trHeight w:val="312"/>
          <w:jc w:val="center"/>
        </w:trPr>
        <w:tc>
          <w:tcPr>
            <w:tcW w:w="1512" w:type="dxa"/>
            <w:vMerge w:val="restart"/>
            <w:vAlign w:val="center"/>
          </w:tcPr>
          <w:p w:rsidR="00C14BC8" w:rsidRPr="002E35B8" w:rsidRDefault="00C14BC8" w:rsidP="00221C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المنطقة/ المحافظة</w:t>
            </w:r>
            <w:r w:rsidR="000234BA"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3" w:type="dxa"/>
            <w:tcBorders>
              <w:bottom w:val="nil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المباني</w:t>
            </w:r>
          </w:p>
        </w:tc>
        <w:tc>
          <w:tcPr>
            <w:tcW w:w="2080" w:type="dxa"/>
            <w:tcBorders>
              <w:bottom w:val="nil"/>
            </w:tcBorders>
            <w:vAlign w:val="center"/>
          </w:tcPr>
          <w:p w:rsidR="00C14BC8" w:rsidRPr="002E35B8" w:rsidRDefault="00C14BC8" w:rsidP="00C454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C45402"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المساكن</w:t>
            </w:r>
            <w:r w:rsidR="00AA71DD"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076" w:type="dxa"/>
            <w:vMerge w:val="restart"/>
            <w:vAlign w:val="center"/>
          </w:tcPr>
          <w:p w:rsidR="00C14BC8" w:rsidRPr="002E35B8" w:rsidRDefault="00C14BC8" w:rsidP="00045EF5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045EF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/</w:t>
            </w:r>
            <w:r w:rsidRPr="002E35B8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</w:p>
        </w:tc>
      </w:tr>
      <w:tr w:rsidR="00C14BC8" w:rsidRPr="002E35B8" w:rsidTr="000F427E">
        <w:trPr>
          <w:trHeight w:val="312"/>
          <w:jc w:val="center"/>
        </w:trPr>
        <w:tc>
          <w:tcPr>
            <w:tcW w:w="1512" w:type="dxa"/>
            <w:vMerge/>
            <w:tcBorders>
              <w:bottom w:val="single" w:sz="4" w:space="0" w:color="000000"/>
            </w:tcBorders>
          </w:tcPr>
          <w:p w:rsidR="00C14BC8" w:rsidRPr="002E35B8" w:rsidRDefault="00C14BC8" w:rsidP="002E35B8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3" w:type="dxa"/>
            <w:tcBorders>
              <w:top w:val="nil"/>
              <w:bottom w:val="single" w:sz="4" w:space="0" w:color="000000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Number of Buildings</w:t>
            </w:r>
          </w:p>
        </w:tc>
        <w:tc>
          <w:tcPr>
            <w:tcW w:w="2080" w:type="dxa"/>
            <w:tcBorders>
              <w:top w:val="nil"/>
              <w:bottom w:val="single" w:sz="4" w:space="0" w:color="000000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eastAsia="Times New Roman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Housing Units</w:t>
            </w:r>
            <w:r w:rsidR="00AA71DD" w:rsidRPr="002E35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076" w:type="dxa"/>
            <w:vMerge/>
            <w:tcBorders>
              <w:bottom w:val="single" w:sz="4" w:space="0" w:color="000000"/>
            </w:tcBorders>
          </w:tcPr>
          <w:p w:rsidR="00C14BC8" w:rsidRPr="002E35B8" w:rsidRDefault="00C14BC8" w:rsidP="006A520D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703" w:type="dxa"/>
            <w:tcBorders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627,383</w:t>
            </w:r>
          </w:p>
        </w:tc>
        <w:tc>
          <w:tcPr>
            <w:tcW w:w="2080" w:type="dxa"/>
            <w:tcBorders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1,129,264</w:t>
            </w:r>
          </w:p>
        </w:tc>
        <w:tc>
          <w:tcPr>
            <w:tcW w:w="2076" w:type="dxa"/>
            <w:tcBorders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441,280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726,143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186,103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403,121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eastAsia="Times New Roman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0F42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1429B2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0F427E">
            <w:pPr>
              <w:bidi w:val="0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Pr="002E35B8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7D391B" w:rsidRPr="00066B37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7D391B" w:rsidRPr="00066B37" w:rsidRDefault="007D391B" w:rsidP="002E35B8">
            <w:pPr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</w:rPr>
            </w:pP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J1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066B37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066B37" w:rsidRDefault="008C26B4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066B37" w:rsidRDefault="007D391B" w:rsidP="002E35B8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A73AB" w:rsidRPr="00066B37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J2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03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1A73AB" w:rsidRPr="00066B37" w:rsidRDefault="001A73A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076" w:type="dxa"/>
            <w:tcBorders>
              <w:top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</w:tbl>
    <w:p w:rsidR="002E35B8" w:rsidRPr="002E35B8" w:rsidRDefault="002E35B8">
      <w:pPr>
        <w:rPr>
          <w:sz w:val="2"/>
          <w:szCs w:val="2"/>
        </w:rPr>
      </w:pPr>
    </w:p>
    <w:tbl>
      <w:tblPr>
        <w:tblStyle w:val="TableGrid"/>
        <w:bidiVisual/>
        <w:tblW w:w="73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3686"/>
      </w:tblGrid>
      <w:tr w:rsidR="002E35B8" w:rsidRPr="002E35B8" w:rsidTr="00B41CCD">
        <w:trPr>
          <w:trHeight w:val="284"/>
          <w:jc w:val="center"/>
        </w:trPr>
        <w:tc>
          <w:tcPr>
            <w:tcW w:w="3685" w:type="dxa"/>
          </w:tcPr>
          <w:p w:rsidR="002E35B8" w:rsidRPr="00045EF5" w:rsidRDefault="002E35B8" w:rsidP="00045EF5">
            <w:pPr>
              <w:jc w:val="lowKashida"/>
              <w:rPr>
                <w:rFonts w:ascii="Times New Roman" w:hAnsi="Times New Roman" w:cs="Simplified Arabic"/>
                <w:noProof w:val="0"/>
                <w:sz w:val="16"/>
                <w:szCs w:val="16"/>
              </w:rPr>
            </w:pPr>
            <w:r w:rsidRPr="00045EF5">
              <w:rPr>
                <w:rFonts w:cs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</w:t>
            </w:r>
            <w:r w:rsidRPr="00045EF5">
              <w:rPr>
                <w:rFonts w:ascii="Times New Roman" w:hAnsi="Times New Roman" w:cs="Simplified Arabic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3686" w:type="dxa"/>
          </w:tcPr>
          <w:p w:rsidR="002E35B8" w:rsidRPr="00045EF5" w:rsidRDefault="002E35B8" w:rsidP="00045EF5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45EF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*</w:t>
            </w:r>
            <w:r w:rsidRPr="00045EF5">
              <w:rPr>
                <w:rFonts w:ascii="Arial" w:hAnsi="Arial"/>
                <w:color w:val="000000" w:themeColor="text1"/>
                <w:sz w:val="16"/>
                <w:szCs w:val="16"/>
              </w:rPr>
              <w:t>Data excluded those parts of Jerusalem which were annexed by Israeli Occupation in1967</w:t>
            </w:r>
            <w:r w:rsidRPr="00045EF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103EC5" w:rsidRPr="00103EC5" w:rsidRDefault="00103EC5" w:rsidP="00103EC5">
      <w:pPr>
        <w:jc w:val="right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4361AA" w:rsidTr="004361AA">
        <w:tc>
          <w:tcPr>
            <w:tcW w:w="7587" w:type="dxa"/>
          </w:tcPr>
          <w:p w:rsidR="004361AA" w:rsidRDefault="004361AA" w:rsidP="00CF3D43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4361AA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drawing>
                <wp:inline distT="0" distB="0" distL="0" distR="0">
                  <wp:extent cx="4327557" cy="2777938"/>
                  <wp:effectExtent l="0" t="0" r="0" b="0"/>
                  <wp:docPr id="2" name="Picture 1" descr="C:\Users\yousef\Desktop\كتاب القدس الاحصائي 2019\الخرائط الاحصائية\الخرائط الاحصائية الواردة من التعداد\Buildings_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ousef\Desktop\كتاب القدس الاحصائي 2019\الخرائط الاحصائية\الخرائط الاحصائية الواردة من التعداد\Buildings_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1612" b="345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5834" cy="2783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62660" w:rsidRPr="00C82386" w:rsidRDefault="00B62660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المباني </w:t>
      </w:r>
      <w:r w:rsidR="00C6422B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محافظة القدس حسب المنطقة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 2017</w:t>
      </w:r>
    </w:p>
    <w:p w:rsidR="00066B37" w:rsidRDefault="00B62660" w:rsidP="00A618D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C1D74">
        <w:rPr>
          <w:rFonts w:ascii="Arial" w:hAnsi="Arial" w:cs="Arial"/>
          <w:b/>
          <w:bCs/>
          <w:sz w:val="18"/>
          <w:szCs w:val="18"/>
        </w:rPr>
        <w:t xml:space="preserve">Number of Buildings </w:t>
      </w:r>
      <w:r w:rsidR="00C6422B" w:rsidRPr="00DC1D74">
        <w:rPr>
          <w:rFonts w:ascii="Arial" w:hAnsi="Arial" w:cs="Arial"/>
          <w:b/>
          <w:bCs/>
          <w:sz w:val="18"/>
          <w:szCs w:val="18"/>
        </w:rPr>
        <w:t>in</w:t>
      </w:r>
      <w:r w:rsidR="00C6422B" w:rsidRPr="00DC1D74">
        <w:rPr>
          <w:rFonts w:ascii="Arial" w:hAnsi="Arial"/>
          <w:b/>
          <w:bCs/>
          <w:color w:val="000000" w:themeColor="text1"/>
          <w:sz w:val="18"/>
          <w:szCs w:val="18"/>
        </w:rPr>
        <w:t xml:space="preserve"> Jerusalem</w:t>
      </w:r>
      <w:r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 w:cs="Arial"/>
          <w:b/>
          <w:bCs/>
          <w:sz w:val="18"/>
          <w:szCs w:val="18"/>
        </w:rPr>
        <w:t>Governorate</w:t>
      </w:r>
      <w:r w:rsidR="005167D6"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460348" w:rsidRPr="00DC1D74">
        <w:rPr>
          <w:rFonts w:ascii="Arial" w:hAnsi="Arial" w:cs="Arial"/>
          <w:b/>
          <w:bCs/>
          <w:sz w:val="18"/>
          <w:szCs w:val="18"/>
        </w:rPr>
        <w:t>by</w:t>
      </w:r>
      <w:r w:rsidR="00066B37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/>
          <w:b/>
          <w:bCs/>
          <w:color w:val="000000" w:themeColor="text1"/>
          <w:sz w:val="18"/>
          <w:szCs w:val="18"/>
        </w:rPr>
        <w:t>Area</w:t>
      </w:r>
      <w:r w:rsidRPr="00DC1D74">
        <w:rPr>
          <w:rFonts w:ascii="Arial" w:hAnsi="Arial" w:cs="Arial"/>
          <w:b/>
          <w:bCs/>
          <w:sz w:val="18"/>
          <w:szCs w:val="18"/>
        </w:rPr>
        <w:t>, 2017</w:t>
      </w:r>
    </w:p>
    <w:p w:rsidR="004361AA" w:rsidRPr="00066B37" w:rsidRDefault="00B62660" w:rsidP="00066B3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066B37">
        <w:rPr>
          <w:rFonts w:ascii="Arial" w:hAnsi="Arial" w:cs="Arial"/>
          <w:b/>
          <w:bCs/>
          <w:sz w:val="10"/>
          <w:szCs w:val="1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1"/>
      </w:tblGrid>
      <w:tr w:rsidR="004361AA" w:rsidTr="004361AA">
        <w:tc>
          <w:tcPr>
            <w:tcW w:w="7587" w:type="dxa"/>
          </w:tcPr>
          <w:p w:rsidR="004361AA" w:rsidRDefault="004361AA" w:rsidP="00066B37">
            <w:pPr>
              <w:bidi w:val="0"/>
              <w:jc w:val="center"/>
              <w:rPr>
                <w:rFonts w:ascii="Arial" w:hAnsi="Arial"/>
                <w:b/>
                <w:bCs/>
                <w:sz w:val="10"/>
                <w:szCs w:val="10"/>
              </w:rPr>
            </w:pPr>
            <w:r w:rsidRPr="004361AA">
              <w:rPr>
                <w:rFonts w:cs="Simplified Arabic" w:hint="cs"/>
                <w:color w:val="000000" w:themeColor="text1"/>
                <w:rtl/>
              </w:rPr>
              <w:drawing>
                <wp:inline distT="0" distB="0" distL="0" distR="0">
                  <wp:extent cx="4688006" cy="1985749"/>
                  <wp:effectExtent l="0" t="0" r="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B62660" w:rsidRPr="00066B37" w:rsidRDefault="00B62660" w:rsidP="00066B3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3F6DFF" w:rsidRDefault="003F6DFF" w:rsidP="008722A5">
      <w:pPr>
        <w:jc w:val="right"/>
        <w:rPr>
          <w:rFonts w:cs="Simplified Arabic"/>
          <w:color w:val="000000" w:themeColor="text1"/>
          <w:rtl/>
        </w:rPr>
      </w:pPr>
    </w:p>
    <w:tbl>
      <w:tblPr>
        <w:tblStyle w:val="TableGrid"/>
        <w:bidiVisual/>
        <w:tblW w:w="74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6"/>
        <w:gridCol w:w="3707"/>
      </w:tblGrid>
      <w:tr w:rsidR="00066B37" w:rsidRPr="002E35B8" w:rsidTr="004172C7">
        <w:trPr>
          <w:trHeight w:val="284"/>
          <w:jc w:val="center"/>
        </w:trPr>
        <w:tc>
          <w:tcPr>
            <w:tcW w:w="3706" w:type="dxa"/>
          </w:tcPr>
          <w:p w:rsidR="00066B37" w:rsidRPr="004172C7" w:rsidRDefault="00066B37" w:rsidP="004172C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07" w:type="dxa"/>
          </w:tcPr>
          <w:p w:rsidR="00066B37" w:rsidRPr="004172C7" w:rsidRDefault="00066B37" w:rsidP="004172C7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4A27EB" w:rsidRPr="0074190D" w:rsidRDefault="004A27EB" w:rsidP="004A27E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عدد المباني في</w:t>
      </w:r>
      <w:r w:rsidRPr="0074190D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</w:t>
      </w: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نوع المبنى والمنطقة، </w:t>
      </w:r>
      <w:r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4A27EB" w:rsidRDefault="004A27EB" w:rsidP="004A27E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4190D">
        <w:rPr>
          <w:rFonts w:ascii="Arial" w:hAnsi="Arial" w:cs="Arial"/>
          <w:b/>
          <w:bCs/>
          <w:sz w:val="18"/>
          <w:szCs w:val="18"/>
        </w:rPr>
        <w:t xml:space="preserve">Number of Buildings in </w:t>
      </w:r>
      <w:r w:rsidRPr="000026A6">
        <w:rPr>
          <w:rFonts w:ascii="Arial" w:hAnsi="Arial" w:cs="Arial"/>
          <w:b/>
          <w:bCs/>
          <w:sz w:val="18"/>
          <w:szCs w:val="18"/>
        </w:rPr>
        <w:t>Jerusalem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 Governorate </w:t>
      </w:r>
      <w:r>
        <w:rPr>
          <w:rFonts w:ascii="Arial" w:hAnsi="Arial" w:cs="Arial"/>
          <w:b/>
          <w:bCs/>
          <w:sz w:val="18"/>
          <w:szCs w:val="18"/>
        </w:rPr>
        <w:t>by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 Type of Building</w:t>
      </w:r>
      <w:r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0026A6">
        <w:rPr>
          <w:rFonts w:ascii="Arial" w:hAnsi="Arial" w:cs="Arial"/>
          <w:b/>
          <w:bCs/>
          <w:sz w:val="18"/>
          <w:szCs w:val="18"/>
        </w:rPr>
        <w:t>Area</w:t>
      </w:r>
      <w:r w:rsidRPr="0074190D">
        <w:rPr>
          <w:rFonts w:ascii="Arial" w:hAnsi="Arial" w:cs="Arial"/>
          <w:b/>
          <w:bCs/>
          <w:sz w:val="18"/>
          <w:szCs w:val="18"/>
        </w:rPr>
        <w:t>, 2017</w:t>
      </w:r>
    </w:p>
    <w:p w:rsidR="004A27EB" w:rsidRPr="00F257D2" w:rsidRDefault="004A27EB" w:rsidP="004A27EB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eGrid"/>
        <w:bidiVisual/>
        <w:tblW w:w="7763" w:type="dxa"/>
        <w:jc w:val="center"/>
        <w:tblLook w:val="04A0" w:firstRow="1" w:lastRow="0" w:firstColumn="1" w:lastColumn="0" w:noHBand="0" w:noVBand="1"/>
      </w:tblPr>
      <w:tblGrid>
        <w:gridCol w:w="1521"/>
        <w:gridCol w:w="1259"/>
        <w:gridCol w:w="489"/>
        <w:gridCol w:w="770"/>
        <w:gridCol w:w="1344"/>
        <w:gridCol w:w="2380"/>
      </w:tblGrid>
      <w:tr w:rsidR="004A27EB" w:rsidRPr="00F257D2" w:rsidTr="00F80067">
        <w:trPr>
          <w:trHeight w:val="312"/>
          <w:jc w:val="center"/>
        </w:trPr>
        <w:tc>
          <w:tcPr>
            <w:tcW w:w="1521" w:type="dxa"/>
            <w:vMerge w:val="restart"/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نوع المبنى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344" w:type="dxa"/>
            <w:tcBorders>
              <w:bottom w:val="nil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380" w:type="dxa"/>
            <w:vMerge w:val="restart"/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Type of 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vMerge/>
            <w:tcBorders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9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344" w:type="dxa"/>
            <w:tcBorders>
              <w:top w:val="nil"/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2380" w:type="dxa"/>
            <w:vMerge/>
            <w:tcBorders>
              <w:bottom w:val="single" w:sz="4" w:space="0" w:color="000000"/>
            </w:tcBorders>
          </w:tcPr>
          <w:p w:rsidR="004A27EB" w:rsidRPr="00F257D2" w:rsidRDefault="004A27EB" w:rsidP="00F80067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فيلا</w:t>
            </w:r>
          </w:p>
        </w:tc>
        <w:tc>
          <w:tcPr>
            <w:tcW w:w="1259" w:type="dxa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639</w:t>
            </w:r>
          </w:p>
        </w:tc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344" w:type="dxa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2380" w:type="dxa"/>
            <w:tcBorders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Villa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دار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19,167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7,899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11,268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House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عمارة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17,469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9,740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7,729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منشأة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1,661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1,661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Establishment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مبنى تحت التشييد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Under Construction Building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أخرى</w:t>
            </w: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1,037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753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Other*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1521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4A27EB" w:rsidRPr="00F257D2" w:rsidRDefault="004A27EB" w:rsidP="00F8006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A27EB" w:rsidRPr="00F257D2" w:rsidRDefault="004A27EB" w:rsidP="00F80067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A27EB" w:rsidRPr="00F257D2" w:rsidTr="00F80067">
        <w:trPr>
          <w:trHeight w:val="312"/>
          <w:jc w:val="center"/>
        </w:trPr>
        <w:tc>
          <w:tcPr>
            <w:tcW w:w="326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A27EB" w:rsidRPr="00F257D2" w:rsidRDefault="004A27EB" w:rsidP="00F80067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* تشمل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</w:t>
            </w: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الخيمة والبراكية والكرفان والبركس والمباني الاخرى.</w:t>
            </w:r>
          </w:p>
        </w:tc>
        <w:tc>
          <w:tcPr>
            <w:tcW w:w="449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4A27EB" w:rsidRPr="003B16D5" w:rsidRDefault="004A27EB" w:rsidP="00F80067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 Includes</w:t>
            </w:r>
            <w:r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rtl/>
              </w:rPr>
              <w:t>: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tent, marginal, caravan, barracks and other buildings.</w:t>
            </w:r>
          </w:p>
        </w:tc>
      </w:tr>
    </w:tbl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A27EB" w:rsidRDefault="004A27EB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F25C9" w:rsidRDefault="004F25C9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F25C9" w:rsidRDefault="004F25C9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50783" w:rsidRPr="00C82386" w:rsidRDefault="003A0C81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="006E5022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</w:t>
      </w:r>
      <w:bookmarkStart w:id="0" w:name="_GoBack"/>
      <w:bookmarkEnd w:id="0"/>
      <w:r w:rsidR="006E5022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لمباني وعدد المساكن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محافظة القدس حسب التجمع</w:t>
      </w:r>
      <w:r w:rsidR="00E578A9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</w:t>
      </w:r>
      <w:r w:rsidR="00C81A00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C50783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8E1377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3A0C81" w:rsidRPr="000026A6" w:rsidRDefault="00A627CD" w:rsidP="00F114F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026A6">
        <w:rPr>
          <w:rFonts w:ascii="Arial" w:hAnsi="Arial" w:cs="Arial"/>
          <w:b/>
          <w:bCs/>
          <w:sz w:val="18"/>
          <w:szCs w:val="18"/>
        </w:rPr>
        <w:t xml:space="preserve">Number of Buildings and Number of Housing Units in Jerusalem Governorate </w:t>
      </w:r>
      <w:r w:rsidR="00F93632" w:rsidRPr="000026A6"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  <w:r w:rsidRPr="000026A6">
        <w:rPr>
          <w:rFonts w:ascii="Arial" w:hAnsi="Arial" w:cs="Arial"/>
          <w:b/>
          <w:bCs/>
          <w:sz w:val="18"/>
          <w:szCs w:val="18"/>
        </w:rPr>
        <w:t>by Locality</w:t>
      </w:r>
      <w:r w:rsidR="00C70CFA" w:rsidRPr="000026A6">
        <w:rPr>
          <w:rFonts w:ascii="Arial" w:hAnsi="Arial" w:cs="Arial"/>
          <w:b/>
          <w:bCs/>
          <w:sz w:val="18"/>
          <w:szCs w:val="18"/>
        </w:rPr>
        <w:t>, 2017</w:t>
      </w:r>
      <w:r w:rsidRPr="000026A6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bidiVisual/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3"/>
        <w:gridCol w:w="1687"/>
        <w:gridCol w:w="1835"/>
        <w:gridCol w:w="2046"/>
      </w:tblGrid>
      <w:tr w:rsidR="0071252C" w:rsidRPr="00F257D2" w:rsidTr="004C018D">
        <w:trPr>
          <w:trHeight w:val="227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B3BC4" w:rsidP="007B3BC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المحافظة/ ا</w:t>
            </w:r>
            <w:r w:rsidR="0071252C"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لمنطقة/ التجمع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المباني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D7102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D7102A"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المساكن</w:t>
            </w:r>
            <w:r w:rsidR="00194040"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B3BC4" w:rsidP="00045EF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  <w:r w:rsidR="00045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F257D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71252C" w:rsidRPr="00F257D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045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="0071252C"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Locality</w:t>
            </w:r>
          </w:p>
        </w:tc>
      </w:tr>
      <w:tr w:rsidR="0071252C" w:rsidRPr="00F257D2" w:rsidTr="004C018D">
        <w:trPr>
          <w:trHeight w:val="22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52C" w:rsidRPr="00F257D2" w:rsidRDefault="0071252C" w:rsidP="008D2766">
            <w:pPr>
              <w:jc w:val="center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6E5022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Buildings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6E5022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Housing Units</w:t>
            </w:r>
            <w:r w:rsidR="00194040"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8D276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94040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0763C3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4C018D" w:rsidRDefault="00194040" w:rsidP="00D2017B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194040" w:rsidRPr="00F257D2" w:rsidTr="004C018D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2C7FD7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4C018D" w:rsidRDefault="00194040" w:rsidP="00D2017B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94040" w:rsidRPr="00F257D2" w:rsidTr="004C018D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BD7C29" w:rsidRDefault="00194040" w:rsidP="00BD7C2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4C018D" w:rsidRDefault="00194040" w:rsidP="00D2017B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442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1,012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447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697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1,005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2,601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279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337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540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514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1,055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Jaba'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307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795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2,635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10,595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Ar Ram &amp; Dahiyat al Bareed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742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1,318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D5CA5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Beit A'nan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613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1,403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3,159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975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2,199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987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2,276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245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563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1,101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1,812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491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1,107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385</w:t>
            </w:r>
          </w:p>
        </w:tc>
        <w:tc>
          <w:tcPr>
            <w:tcW w:w="2008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727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2,066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6,891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A'nata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464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2,439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2,793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9,936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Al 'Eizariya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2,117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5,618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339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493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F114F3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1,157</w:t>
            </w:r>
          </w:p>
        </w:tc>
        <w:tc>
          <w:tcPr>
            <w:tcW w:w="2008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2,701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D4446B" w:rsidRPr="00F257D2" w:rsidTr="004C018D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D4446B" w:rsidRPr="002D446C" w:rsidRDefault="00D4446B" w:rsidP="00944942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340" w:type="dxa"/>
            </w:tcMar>
            <w:vAlign w:val="center"/>
          </w:tcPr>
          <w:p w:rsidR="00D4446B" w:rsidRPr="00F257D2" w:rsidRDefault="00D4446B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340" w:type="dxa"/>
            </w:tcMar>
            <w:vAlign w:val="center"/>
          </w:tcPr>
          <w:p w:rsidR="00D4446B" w:rsidRPr="00BD7C29" w:rsidRDefault="00D4446B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1,194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D4446B" w:rsidRPr="004C018D" w:rsidRDefault="00D4446B" w:rsidP="00D2017B">
            <w:pPr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C018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3A0C81" w:rsidRPr="00066B37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2"/>
          <w:szCs w:val="2"/>
          <w:rtl/>
        </w:rPr>
      </w:pPr>
    </w:p>
    <w:tbl>
      <w:tblPr>
        <w:tblStyle w:val="TableGrid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6"/>
        <w:gridCol w:w="3995"/>
      </w:tblGrid>
      <w:tr w:rsidR="00066B37" w:rsidRPr="002E35B8" w:rsidTr="004C018D">
        <w:trPr>
          <w:trHeight w:val="284"/>
          <w:jc w:val="center"/>
        </w:trPr>
        <w:tc>
          <w:tcPr>
            <w:tcW w:w="2290" w:type="pct"/>
          </w:tcPr>
          <w:p w:rsidR="00066B37" w:rsidRPr="00CC54A8" w:rsidRDefault="00066B37" w:rsidP="00066B3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C54A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710" w:type="pct"/>
          </w:tcPr>
          <w:p w:rsidR="00066B37" w:rsidRPr="00CC54A8" w:rsidRDefault="00066B37" w:rsidP="00066B37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excluded those parts of Jerusalem which were annexed by Israeli Occupation in1967</w:t>
            </w: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460348" w:rsidRPr="00066B37" w:rsidRDefault="00460348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460348" w:rsidRDefault="00460348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257D2" w:rsidRDefault="00F257D2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257D2" w:rsidRPr="00D2138D" w:rsidRDefault="00F257D2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A15825" w:rsidRPr="00C82386" w:rsidRDefault="00A15825" w:rsidP="005E72B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عدد المباني المكتملة في </w:t>
      </w:r>
      <w:r w:rsidR="005E72B0" w:rsidRPr="0074190D">
        <w:rPr>
          <w:rFonts w:ascii="Arial" w:hAnsi="Arial" w:cs="Simplified Arabic"/>
          <w:b/>
          <w:bCs/>
          <w:sz w:val="18"/>
          <w:szCs w:val="18"/>
          <w:rtl/>
        </w:rPr>
        <w:t>محافظة القدس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8238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استخدام المبنى والمنطقة، </w:t>
      </w:r>
      <w:r w:rsidRPr="00C8238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A15825" w:rsidRPr="00C82386" w:rsidRDefault="00A15825" w:rsidP="005E72B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82386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C82386" w:rsidRPr="00C82386">
        <w:rPr>
          <w:rFonts w:ascii="Arial" w:hAnsi="Arial" w:cs="Arial"/>
          <w:b/>
          <w:bCs/>
          <w:sz w:val="18"/>
          <w:szCs w:val="18"/>
        </w:rPr>
        <w:t>Completed</w:t>
      </w:r>
      <w:r w:rsidR="00C82386">
        <w:rPr>
          <w:rFonts w:ascii="Arial" w:hAnsi="Arial" w:cs="Arial"/>
          <w:b/>
          <w:bCs/>
          <w:sz w:val="18"/>
          <w:szCs w:val="18"/>
        </w:rPr>
        <w:t xml:space="preserve"> </w:t>
      </w:r>
      <w:r w:rsidRPr="00C82386">
        <w:rPr>
          <w:rFonts w:ascii="Arial" w:hAnsi="Arial" w:cs="Arial"/>
          <w:b/>
          <w:bCs/>
          <w:sz w:val="18"/>
          <w:szCs w:val="18"/>
        </w:rPr>
        <w:t>Buildings</w:t>
      </w:r>
      <w:r w:rsidR="00221C66">
        <w:rPr>
          <w:rFonts w:ascii="Arial" w:hAnsi="Arial" w:cs="Arial"/>
          <w:b/>
          <w:bCs/>
          <w:sz w:val="18"/>
          <w:szCs w:val="18"/>
        </w:rPr>
        <w:t xml:space="preserve"> in</w:t>
      </w:r>
      <w:r w:rsidR="005E72B0" w:rsidRPr="000026A6">
        <w:rPr>
          <w:rFonts w:ascii="Arial" w:hAnsi="Arial" w:cs="Arial"/>
          <w:b/>
          <w:bCs/>
          <w:sz w:val="18"/>
          <w:szCs w:val="18"/>
        </w:rPr>
        <w:t xml:space="preserve"> Jerusalem</w:t>
      </w:r>
      <w:r w:rsidR="005E72B0" w:rsidRPr="0074190D">
        <w:rPr>
          <w:rFonts w:ascii="Arial" w:hAnsi="Arial" w:cs="Arial"/>
          <w:b/>
          <w:bCs/>
          <w:sz w:val="18"/>
          <w:szCs w:val="18"/>
        </w:rPr>
        <w:t xml:space="preserve"> Governorate</w:t>
      </w:r>
      <w:r w:rsidRPr="00C82386">
        <w:rPr>
          <w:rFonts w:ascii="Arial" w:hAnsi="Arial" w:cs="Arial"/>
          <w:b/>
          <w:bCs/>
          <w:sz w:val="18"/>
          <w:szCs w:val="18"/>
        </w:rPr>
        <w:t xml:space="preserve"> by </w:t>
      </w:r>
      <w:r w:rsidR="00C82386" w:rsidRPr="00C82386">
        <w:rPr>
          <w:rFonts w:ascii="Arial" w:hAnsi="Arial" w:cs="Arial"/>
          <w:b/>
          <w:bCs/>
          <w:sz w:val="18"/>
          <w:szCs w:val="18"/>
        </w:rPr>
        <w:t>Utilization of Building</w:t>
      </w:r>
      <w:r w:rsidR="005E72B0">
        <w:rPr>
          <w:rFonts w:ascii="Arial" w:hAnsi="Arial" w:cs="Arial"/>
          <w:b/>
          <w:bCs/>
          <w:sz w:val="18"/>
          <w:szCs w:val="18"/>
        </w:rPr>
        <w:t xml:space="preserve"> and </w:t>
      </w:r>
      <w:r w:rsidR="005E72B0" w:rsidRPr="000026A6">
        <w:rPr>
          <w:rFonts w:ascii="Arial" w:hAnsi="Arial" w:cs="Arial"/>
          <w:b/>
          <w:bCs/>
          <w:sz w:val="18"/>
          <w:szCs w:val="18"/>
        </w:rPr>
        <w:t>Area</w:t>
      </w:r>
      <w:r w:rsidRPr="00C82386">
        <w:rPr>
          <w:rFonts w:ascii="Arial" w:hAnsi="Arial" w:cs="Arial"/>
          <w:b/>
          <w:bCs/>
          <w:sz w:val="18"/>
          <w:szCs w:val="18"/>
        </w:rPr>
        <w:t>, 2017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443"/>
        <w:gridCol w:w="1493"/>
        <w:gridCol w:w="1469"/>
        <w:gridCol w:w="1291"/>
        <w:gridCol w:w="1665"/>
      </w:tblGrid>
      <w:tr w:rsidR="00A15825" w:rsidRPr="00F257D2" w:rsidTr="0054708A">
        <w:trPr>
          <w:trHeight w:val="312"/>
          <w:jc w:val="center"/>
        </w:trPr>
        <w:tc>
          <w:tcPr>
            <w:tcW w:w="980" w:type="pct"/>
            <w:vMerge w:val="restart"/>
            <w:vAlign w:val="center"/>
          </w:tcPr>
          <w:p w:rsidR="00A15825" w:rsidRPr="00F257D2" w:rsidRDefault="00C82386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استخدام المبنى </w:t>
            </w:r>
          </w:p>
        </w:tc>
        <w:tc>
          <w:tcPr>
            <w:tcW w:w="1014" w:type="pct"/>
            <w:tcBorders>
              <w:bottom w:val="nil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998" w:type="pct"/>
            <w:tcBorders>
              <w:bottom w:val="nil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877" w:type="pct"/>
            <w:tcBorders>
              <w:bottom w:val="nil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31" w:type="pct"/>
            <w:vMerge w:val="restart"/>
            <w:vAlign w:val="center"/>
          </w:tcPr>
          <w:p w:rsidR="00A15825" w:rsidRPr="00F257D2" w:rsidRDefault="00C82386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Utilization of Building</w:t>
            </w:r>
          </w:p>
        </w:tc>
      </w:tr>
      <w:tr w:rsidR="00A15825" w:rsidRPr="00F257D2" w:rsidTr="0054708A">
        <w:trPr>
          <w:trHeight w:val="312"/>
          <w:jc w:val="center"/>
        </w:trPr>
        <w:tc>
          <w:tcPr>
            <w:tcW w:w="980" w:type="pct"/>
            <w:vMerge/>
            <w:tcBorders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14" w:type="pct"/>
            <w:tcBorders>
              <w:top w:val="nil"/>
              <w:bottom w:val="single" w:sz="4" w:space="0" w:color="000000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998" w:type="pct"/>
            <w:tcBorders>
              <w:top w:val="nil"/>
              <w:bottom w:val="single" w:sz="4" w:space="0" w:color="000000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877" w:type="pct"/>
            <w:tcBorders>
              <w:top w:val="nil"/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131" w:type="pct"/>
            <w:vMerge/>
            <w:tcBorders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F47C07" w:rsidRPr="00F257D2" w:rsidTr="0054708A">
        <w:trPr>
          <w:trHeight w:val="312"/>
          <w:jc w:val="center"/>
        </w:trPr>
        <w:tc>
          <w:tcPr>
            <w:tcW w:w="980" w:type="pct"/>
            <w:tcBorders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للسكن فقط</w:t>
            </w:r>
          </w:p>
        </w:tc>
        <w:tc>
          <w:tcPr>
            <w:tcW w:w="1014" w:type="pct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31,553</w:t>
            </w:r>
          </w:p>
        </w:tc>
        <w:tc>
          <w:tcPr>
            <w:tcW w:w="998" w:type="pct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16,241</w:t>
            </w:r>
          </w:p>
        </w:tc>
        <w:tc>
          <w:tcPr>
            <w:tcW w:w="877" w:type="pct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F47C07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15,312</w:t>
            </w:r>
          </w:p>
        </w:tc>
        <w:tc>
          <w:tcPr>
            <w:tcW w:w="1131" w:type="pct"/>
            <w:tcBorders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Habitation only</w:t>
            </w:r>
          </w:p>
        </w:tc>
      </w:tr>
      <w:tr w:rsidR="00F47C07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للسكن والعمل 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3,486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1,464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F47C07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2,022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Habitation and Work</w:t>
            </w:r>
          </w:p>
        </w:tc>
      </w:tr>
      <w:tr w:rsidR="0014618A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للعمل فقط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1,547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1,547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Work only</w:t>
            </w:r>
          </w:p>
        </w:tc>
      </w:tr>
      <w:tr w:rsidR="0014618A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مغلق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1,196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1,196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Closed</w:t>
            </w:r>
          </w:p>
        </w:tc>
      </w:tr>
      <w:tr w:rsidR="0014618A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خالي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Vacant</w:t>
            </w:r>
          </w:p>
        </w:tc>
      </w:tr>
      <w:tr w:rsidR="0014618A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مهجور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Deserted</w:t>
            </w:r>
          </w:p>
        </w:tc>
      </w:tr>
      <w:tr w:rsidR="0014618A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تحت التشطيب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Under Preparation</w:t>
            </w:r>
          </w:p>
        </w:tc>
      </w:tr>
      <w:tr w:rsidR="00F47C07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ED2254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F47C07" w:rsidRPr="00F257D2" w:rsidTr="0054708A">
        <w:trPr>
          <w:trHeight w:val="312"/>
          <w:jc w:val="center"/>
        </w:trPr>
        <w:tc>
          <w:tcPr>
            <w:tcW w:w="980" w:type="pct"/>
            <w:tcBorders>
              <w:top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40,112</w:t>
            </w:r>
          </w:p>
        </w:tc>
        <w:tc>
          <w:tcPr>
            <w:tcW w:w="998" w:type="pct"/>
            <w:tcBorders>
              <w:top w:val="nil"/>
              <w:left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877" w:type="pct"/>
            <w:tcBorders>
              <w:top w:val="nil"/>
              <w:left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3B16D5" w:rsidRDefault="00F47C07" w:rsidP="003B16D5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22,123</w:t>
            </w:r>
          </w:p>
        </w:tc>
        <w:tc>
          <w:tcPr>
            <w:tcW w:w="1131" w:type="pct"/>
            <w:tcBorders>
              <w:top w:val="nil"/>
              <w:lef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C82386" w:rsidRDefault="00C82386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A27EB" w:rsidRDefault="004A27EB" w:rsidP="00BC49C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1C5004" w:rsidRPr="00BD7C29" w:rsidRDefault="001C5004" w:rsidP="00BC49C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عدد المساكن</w:t>
      </w:r>
      <w:r w:rsidR="00FE33DB"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*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</w:t>
      </w:r>
      <w:r w:rsidRPr="00BD7C2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محافظة القدس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BD7C2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="00BC49C7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استخدام المسكن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BD7C2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1C5004" w:rsidRPr="0046679E" w:rsidRDefault="001C5004" w:rsidP="00BC49C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6679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Housing Units* in Jerusalem Governorate by Utilization of </w:t>
      </w:r>
      <w:r w:rsidRPr="0046679E">
        <w:rPr>
          <w:rFonts w:ascii="Arial" w:hAnsi="Arial"/>
          <w:b/>
          <w:bCs/>
          <w:color w:val="000000" w:themeColor="text1"/>
          <w:sz w:val="18"/>
          <w:szCs w:val="18"/>
        </w:rPr>
        <w:t>Housing</w:t>
      </w:r>
      <w:r w:rsidR="00BC49C7">
        <w:rPr>
          <w:rFonts w:ascii="Arial" w:hAnsi="Arial"/>
          <w:b/>
          <w:bCs/>
          <w:color w:val="000000" w:themeColor="text1"/>
          <w:sz w:val="18"/>
          <w:szCs w:val="18"/>
        </w:rPr>
        <w:t xml:space="preserve">       </w:t>
      </w:r>
      <w:r w:rsidRPr="0046679E">
        <w:rPr>
          <w:rFonts w:ascii="Arial" w:hAnsi="Arial"/>
          <w:b/>
          <w:bCs/>
          <w:color w:val="000000" w:themeColor="text1"/>
          <w:sz w:val="18"/>
          <w:szCs w:val="18"/>
        </w:rPr>
        <w:t xml:space="preserve"> Unit</w:t>
      </w:r>
      <w:r w:rsidRPr="0046679E">
        <w:rPr>
          <w:rFonts w:ascii="Arial" w:hAnsi="Arial" w:cs="Arial"/>
          <w:b/>
          <w:bCs/>
          <w:color w:val="000000" w:themeColor="text1"/>
          <w:sz w:val="18"/>
          <w:szCs w:val="18"/>
        </w:rPr>
        <w:t>, 2017</w:t>
      </w:r>
    </w:p>
    <w:tbl>
      <w:tblPr>
        <w:tblStyle w:val="TableGrid"/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2126"/>
        <w:gridCol w:w="2541"/>
        <w:gridCol w:w="2704"/>
      </w:tblGrid>
      <w:tr w:rsidR="00BC49C7" w:rsidRPr="00BD7C29" w:rsidTr="00BC49C7">
        <w:trPr>
          <w:trHeight w:val="312"/>
          <w:jc w:val="center"/>
        </w:trPr>
        <w:tc>
          <w:tcPr>
            <w:tcW w:w="2126" w:type="dxa"/>
            <w:vMerge w:val="restart"/>
            <w:vAlign w:val="center"/>
          </w:tcPr>
          <w:p w:rsidR="00BC49C7" w:rsidRPr="00BD7C29" w:rsidRDefault="00BC49C7" w:rsidP="00640C80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استخدام المسكن </w:t>
            </w:r>
          </w:p>
        </w:tc>
        <w:tc>
          <w:tcPr>
            <w:tcW w:w="2541" w:type="dxa"/>
            <w:tcBorders>
              <w:bottom w:val="nil"/>
            </w:tcBorders>
            <w:vAlign w:val="center"/>
          </w:tcPr>
          <w:p w:rsidR="00BC49C7" w:rsidRPr="00BD7C29" w:rsidRDefault="00BC49C7" w:rsidP="0046679E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عدد المساكن</w:t>
            </w:r>
          </w:p>
        </w:tc>
        <w:tc>
          <w:tcPr>
            <w:tcW w:w="2704" w:type="dxa"/>
            <w:vMerge w:val="restart"/>
            <w:vAlign w:val="center"/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Utilization of Housing Unit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541" w:type="dxa"/>
            <w:tcBorders>
              <w:top w:val="nil"/>
              <w:bottom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6679E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Number of Housing Units</w:t>
            </w:r>
          </w:p>
        </w:tc>
        <w:tc>
          <w:tcPr>
            <w:tcW w:w="2704" w:type="dxa"/>
            <w:vMerge/>
            <w:tcBorders>
              <w:bottom w:val="single" w:sz="4" w:space="0" w:color="000000"/>
            </w:tcBorders>
          </w:tcPr>
          <w:p w:rsidR="00BC49C7" w:rsidRPr="00BD7C29" w:rsidRDefault="00BC49C7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للسكن فقط</w:t>
            </w:r>
          </w:p>
        </w:tc>
        <w:tc>
          <w:tcPr>
            <w:tcW w:w="2541" w:type="dxa"/>
            <w:tcBorders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36,574</w:t>
            </w:r>
          </w:p>
        </w:tc>
        <w:tc>
          <w:tcPr>
            <w:tcW w:w="2704" w:type="dxa"/>
            <w:tcBorders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Habitation only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للسكن والعمل 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Habitation and Work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للعمل فقط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1,733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Work only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مغلق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9,942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Closed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خالي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6,151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Vacant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مهجور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1,279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Deserted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تحت التشطيب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737" w:type="dxa"/>
            </w:tcMar>
            <w:vAlign w:val="center"/>
          </w:tcPr>
          <w:p w:rsidR="00BC49C7" w:rsidRPr="00BC49C7" w:rsidRDefault="00BC49C7" w:rsidP="00BC49C7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C49C7">
              <w:rPr>
                <w:rFonts w:ascii="Arial" w:hAnsi="Arial"/>
                <w:color w:val="000000" w:themeColor="text1"/>
                <w:sz w:val="16"/>
                <w:szCs w:val="16"/>
              </w:rPr>
              <w:t>7,569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Under Preparation</w:t>
            </w:r>
          </w:p>
        </w:tc>
      </w:tr>
      <w:tr w:rsidR="00BC49C7" w:rsidRPr="00BD7C29" w:rsidTr="00BC49C7">
        <w:trPr>
          <w:trHeight w:val="312"/>
          <w:jc w:val="center"/>
        </w:trPr>
        <w:tc>
          <w:tcPr>
            <w:tcW w:w="2126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rPr>
                <w:rFonts w:ascii="Simplified Arabic" w:eastAsia="Times New Roman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737" w:type="dxa"/>
            </w:tcMar>
            <w:vAlign w:val="center"/>
          </w:tcPr>
          <w:p w:rsidR="00BC49C7" w:rsidRPr="00BD7C29" w:rsidRDefault="00BC49C7" w:rsidP="00FE33DB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704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BC49C7" w:rsidRPr="00BD7C29" w:rsidRDefault="00BC49C7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6679E" w:rsidRPr="0046679E" w:rsidRDefault="0046679E">
      <w:pPr>
        <w:rPr>
          <w:sz w:val="2"/>
          <w:szCs w:val="2"/>
        </w:rPr>
      </w:pPr>
    </w:p>
    <w:tbl>
      <w:tblPr>
        <w:tblStyle w:val="TableGrid"/>
        <w:bidiVisual/>
        <w:tblW w:w="77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9"/>
        <w:gridCol w:w="4024"/>
      </w:tblGrid>
      <w:tr w:rsidR="00BD7C29" w:rsidRPr="003B16D5" w:rsidTr="0046679E">
        <w:trPr>
          <w:trHeight w:val="312"/>
          <w:jc w:val="center"/>
        </w:trPr>
        <w:tc>
          <w:tcPr>
            <w:tcW w:w="3739" w:type="dxa"/>
          </w:tcPr>
          <w:p w:rsidR="00BD7C29" w:rsidRPr="003B16D5" w:rsidRDefault="00BC49C7" w:rsidP="0046679E">
            <w:pPr>
              <w:jc w:val="lowKashida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BD7C29"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* البيانات لا تشمل ذلك الجزء من محافظة القدس والذي ضمه 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 </w:t>
            </w:r>
            <w:r w:rsidR="00BD7C29"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الاحتلال الإسرائيلي إليه عنوة بعيد احتلاله للضفة الغربية عام 1967</w:t>
            </w:r>
            <w:r w:rsidR="00BD7C29" w:rsidRPr="003B16D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024" w:type="dxa"/>
            <w:tcMar>
              <w:right w:w="227" w:type="dxa"/>
            </w:tcMar>
          </w:tcPr>
          <w:p w:rsidR="00BD7C29" w:rsidRPr="003B16D5" w:rsidRDefault="00BD7C29" w:rsidP="0046679E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*</w:t>
            </w:r>
            <w:r w:rsidR="00BC49C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Data excluded those parts of Jerusalem which were </w:t>
            </w:r>
            <w:r w:rsidR="00BC49C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annexed by Israeli Occupation in1967.</w:t>
            </w:r>
          </w:p>
        </w:tc>
      </w:tr>
    </w:tbl>
    <w:p w:rsidR="00C82386" w:rsidRPr="00BD7C29" w:rsidRDefault="00C82386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317EF" w:rsidRDefault="002317EF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AB06EF" w:rsidRDefault="00AB06EF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sectPr w:rsidR="0048362C" w:rsidSect="000E1A3C">
      <w:headerReference w:type="default" r:id="rId15"/>
      <w:headerReference w:type="first" r:id="rId16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8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662" w:rsidRDefault="00E32662">
      <w:r>
        <w:separator/>
      </w:r>
    </w:p>
  </w:endnote>
  <w:endnote w:type="continuationSeparator" w:id="0">
    <w:p w:rsidR="00E32662" w:rsidRDefault="00E3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Default="00FD57D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01BF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01BF1" w:rsidRDefault="00F01BF1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D7579B" w:rsidRDefault="00FD57D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F01BF1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4C018D">
      <w:rPr>
        <w:rStyle w:val="PageNumber"/>
        <w:rFonts w:cs="Times New Roman"/>
        <w:sz w:val="16"/>
        <w:szCs w:val="16"/>
        <w:rtl/>
      </w:rPr>
      <w:t>91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F01BF1" w:rsidRPr="00F25979" w:rsidRDefault="00F01BF1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D7579B" w:rsidRDefault="00FD57DC">
    <w:pPr>
      <w:pStyle w:val="Footer"/>
      <w:jc w:val="center"/>
      <w:rPr>
        <w:rFonts w:cs="Times New Roman"/>
        <w:sz w:val="16"/>
        <w:szCs w:val="16"/>
        <w:rtl/>
      </w:rPr>
    </w:pPr>
    <w:r w:rsidRPr="00D7579B">
      <w:rPr>
        <w:rFonts w:cs="Times New Roman"/>
        <w:sz w:val="16"/>
        <w:szCs w:val="16"/>
      </w:rPr>
      <w:fldChar w:fldCharType="begin"/>
    </w:r>
    <w:r w:rsidR="00F01BF1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4C018D">
      <w:rPr>
        <w:rFonts w:cs="Times New Roman"/>
        <w:sz w:val="16"/>
        <w:szCs w:val="16"/>
        <w:rtl/>
      </w:rPr>
      <w:t>88</w:t>
    </w:r>
    <w:r w:rsidRPr="00D7579B">
      <w:rPr>
        <w:rFonts w:cs="Times New Roman"/>
        <w:sz w:val="16"/>
        <w:szCs w:val="16"/>
      </w:rPr>
      <w:fldChar w:fldCharType="end"/>
    </w:r>
  </w:p>
  <w:p w:rsidR="00F01BF1" w:rsidRDefault="00F01B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662" w:rsidRDefault="00E32662">
      <w:r>
        <w:separator/>
      </w:r>
    </w:p>
  </w:footnote>
  <w:footnote w:type="continuationSeparator" w:id="0">
    <w:p w:rsidR="00E32662" w:rsidRDefault="00E32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E638A5" w:rsidRDefault="00F01BF1" w:rsidP="00801A21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4361AA">
      <w:rPr>
        <w:rFonts w:ascii="Arial" w:hAnsi="Arial" w:cs="Arial" w:hint="cs"/>
        <w:sz w:val="16"/>
        <w:szCs w:val="16"/>
        <w:rtl/>
      </w:rPr>
      <w:t>20</w:t>
    </w:r>
    <w:r w:rsidR="00801A21">
      <w:rPr>
        <w:rFonts w:ascii="Arial" w:hAnsi="Arial" w:cs="Arial" w:hint="cs"/>
        <w:sz w:val="16"/>
        <w:szCs w:val="16"/>
        <w:rtl/>
      </w:rPr>
      <w:t>21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Default="00F01BF1">
    <w:pPr>
      <w:pStyle w:val="Header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E638A5" w:rsidRDefault="00F01BF1" w:rsidP="00801A21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801A21">
      <w:rPr>
        <w:rFonts w:ascii="Arial" w:hAnsi="Arial" w:cs="Arial" w:hint="cs"/>
        <w:sz w:val="16"/>
        <w:szCs w:val="16"/>
        <w:rtl/>
      </w:rPr>
      <w:t>2021</w:t>
    </w:r>
    <w:r w:rsidRPr="00E638A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E638A5" w:rsidRDefault="00F01BF1" w:rsidP="00801A21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</w:t>
    </w:r>
    <w:r w:rsidR="00801A21">
      <w:rPr>
        <w:rFonts w:ascii="Arial" w:hAnsi="Arial" w:cs="Arial" w:hint="cs"/>
        <w:sz w:val="16"/>
        <w:szCs w:val="16"/>
        <w:rtl/>
      </w:rPr>
      <w:t>21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Pr="00FF6E47" w:rsidRDefault="00F01BF1" w:rsidP="00FF6E47">
    <w:pPr>
      <w:pStyle w:val="Header"/>
      <w:rPr>
        <w:sz w:val="16"/>
        <w:rtl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F1" w:rsidRPr="00E638A5" w:rsidRDefault="00F01BF1" w:rsidP="00801A21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4361AA">
      <w:rPr>
        <w:rFonts w:ascii="Arial" w:hAnsi="Arial" w:cs="Arial" w:hint="cs"/>
        <w:sz w:val="16"/>
        <w:szCs w:val="16"/>
        <w:rtl/>
      </w:rPr>
      <w:t>20</w:t>
    </w:r>
    <w:r w:rsidR="00801A21">
      <w:rPr>
        <w:rFonts w:ascii="Arial" w:hAnsi="Arial" w:cs="Arial" w:hint="cs"/>
        <w:sz w:val="16"/>
        <w:szCs w:val="16"/>
        <w:rtl/>
      </w:rPr>
      <w:t>21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Pr="00FF6E47" w:rsidRDefault="00F01BF1" w:rsidP="00FF6E47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 w15:restartNumberingAfterBreak="0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 w15:restartNumberingAfterBreak="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 w15:restartNumberingAfterBreak="0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 w15:restartNumberingAfterBreak="0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 w15:restartNumberingAfterBreak="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10"/>
    <w:rsid w:val="0000040F"/>
    <w:rsid w:val="00000D67"/>
    <w:rsid w:val="000026A6"/>
    <w:rsid w:val="00003DF3"/>
    <w:rsid w:val="00012ED9"/>
    <w:rsid w:val="00017C1F"/>
    <w:rsid w:val="00017E69"/>
    <w:rsid w:val="0002064F"/>
    <w:rsid w:val="00021229"/>
    <w:rsid w:val="0002192A"/>
    <w:rsid w:val="00022664"/>
    <w:rsid w:val="00022784"/>
    <w:rsid w:val="000234BA"/>
    <w:rsid w:val="00023D5A"/>
    <w:rsid w:val="000315E1"/>
    <w:rsid w:val="00032D11"/>
    <w:rsid w:val="00041DA2"/>
    <w:rsid w:val="00043151"/>
    <w:rsid w:val="00045EF5"/>
    <w:rsid w:val="0005028B"/>
    <w:rsid w:val="0005146E"/>
    <w:rsid w:val="0005260B"/>
    <w:rsid w:val="00053C20"/>
    <w:rsid w:val="00054CDE"/>
    <w:rsid w:val="00056A44"/>
    <w:rsid w:val="000643BF"/>
    <w:rsid w:val="00064B45"/>
    <w:rsid w:val="00065110"/>
    <w:rsid w:val="00065224"/>
    <w:rsid w:val="00066B37"/>
    <w:rsid w:val="00066DCD"/>
    <w:rsid w:val="00070130"/>
    <w:rsid w:val="00070B82"/>
    <w:rsid w:val="00070DBF"/>
    <w:rsid w:val="000723EF"/>
    <w:rsid w:val="00072A8B"/>
    <w:rsid w:val="00076390"/>
    <w:rsid w:val="000763C3"/>
    <w:rsid w:val="00077FF8"/>
    <w:rsid w:val="000801BA"/>
    <w:rsid w:val="00080C83"/>
    <w:rsid w:val="00082A98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1790"/>
    <w:rsid w:val="000A2DF3"/>
    <w:rsid w:val="000A347B"/>
    <w:rsid w:val="000A57DA"/>
    <w:rsid w:val="000A735D"/>
    <w:rsid w:val="000A7459"/>
    <w:rsid w:val="000A757A"/>
    <w:rsid w:val="000A7D31"/>
    <w:rsid w:val="000A7F0A"/>
    <w:rsid w:val="000B0DCF"/>
    <w:rsid w:val="000B106F"/>
    <w:rsid w:val="000B4521"/>
    <w:rsid w:val="000B485E"/>
    <w:rsid w:val="000B4D97"/>
    <w:rsid w:val="000B4E85"/>
    <w:rsid w:val="000C1066"/>
    <w:rsid w:val="000C4414"/>
    <w:rsid w:val="000C6B16"/>
    <w:rsid w:val="000C6D94"/>
    <w:rsid w:val="000C6E2C"/>
    <w:rsid w:val="000D68CD"/>
    <w:rsid w:val="000E1A3C"/>
    <w:rsid w:val="000E6A50"/>
    <w:rsid w:val="000E7CFB"/>
    <w:rsid w:val="000F1E20"/>
    <w:rsid w:val="000F3B26"/>
    <w:rsid w:val="000F427E"/>
    <w:rsid w:val="000F4524"/>
    <w:rsid w:val="000F48E0"/>
    <w:rsid w:val="000F6C50"/>
    <w:rsid w:val="0010052B"/>
    <w:rsid w:val="00101C86"/>
    <w:rsid w:val="00103EC5"/>
    <w:rsid w:val="001054B8"/>
    <w:rsid w:val="0011597A"/>
    <w:rsid w:val="0011604B"/>
    <w:rsid w:val="00116DB4"/>
    <w:rsid w:val="00120995"/>
    <w:rsid w:val="00123683"/>
    <w:rsid w:val="00123BB3"/>
    <w:rsid w:val="00125BC4"/>
    <w:rsid w:val="00125EBB"/>
    <w:rsid w:val="00126BAA"/>
    <w:rsid w:val="00126CF2"/>
    <w:rsid w:val="001278A6"/>
    <w:rsid w:val="001313E8"/>
    <w:rsid w:val="00137CAF"/>
    <w:rsid w:val="001403A8"/>
    <w:rsid w:val="001429B2"/>
    <w:rsid w:val="00144082"/>
    <w:rsid w:val="0014573C"/>
    <w:rsid w:val="0014618A"/>
    <w:rsid w:val="001479CE"/>
    <w:rsid w:val="00150091"/>
    <w:rsid w:val="001510CB"/>
    <w:rsid w:val="001519F5"/>
    <w:rsid w:val="00151C50"/>
    <w:rsid w:val="0015297D"/>
    <w:rsid w:val="00157EFC"/>
    <w:rsid w:val="00161F12"/>
    <w:rsid w:val="00163F04"/>
    <w:rsid w:val="00166FB6"/>
    <w:rsid w:val="00174CA5"/>
    <w:rsid w:val="001750CB"/>
    <w:rsid w:val="00175371"/>
    <w:rsid w:val="00177C3A"/>
    <w:rsid w:val="00183D1F"/>
    <w:rsid w:val="00191C37"/>
    <w:rsid w:val="00194040"/>
    <w:rsid w:val="001947B1"/>
    <w:rsid w:val="001A06EB"/>
    <w:rsid w:val="001A0BA1"/>
    <w:rsid w:val="001A1B53"/>
    <w:rsid w:val="001A368E"/>
    <w:rsid w:val="001A4E69"/>
    <w:rsid w:val="001A73AB"/>
    <w:rsid w:val="001B3C80"/>
    <w:rsid w:val="001B48D7"/>
    <w:rsid w:val="001C1063"/>
    <w:rsid w:val="001C287B"/>
    <w:rsid w:val="001C297A"/>
    <w:rsid w:val="001C5004"/>
    <w:rsid w:val="001C696E"/>
    <w:rsid w:val="001C6E3F"/>
    <w:rsid w:val="001D459A"/>
    <w:rsid w:val="001D49A3"/>
    <w:rsid w:val="001D4E62"/>
    <w:rsid w:val="001D58CF"/>
    <w:rsid w:val="001D5B8A"/>
    <w:rsid w:val="001E018B"/>
    <w:rsid w:val="001E01B8"/>
    <w:rsid w:val="001E1200"/>
    <w:rsid w:val="001E27D3"/>
    <w:rsid w:val="001E377D"/>
    <w:rsid w:val="001E5825"/>
    <w:rsid w:val="001E7626"/>
    <w:rsid w:val="001F47BF"/>
    <w:rsid w:val="002009BE"/>
    <w:rsid w:val="002011A2"/>
    <w:rsid w:val="00202485"/>
    <w:rsid w:val="002058F6"/>
    <w:rsid w:val="00206EDD"/>
    <w:rsid w:val="00211FC6"/>
    <w:rsid w:val="00212A1A"/>
    <w:rsid w:val="00213502"/>
    <w:rsid w:val="0022076B"/>
    <w:rsid w:val="00221790"/>
    <w:rsid w:val="00221C66"/>
    <w:rsid w:val="0023054E"/>
    <w:rsid w:val="00230953"/>
    <w:rsid w:val="002317EF"/>
    <w:rsid w:val="002341FC"/>
    <w:rsid w:val="00235D31"/>
    <w:rsid w:val="00237147"/>
    <w:rsid w:val="002410AF"/>
    <w:rsid w:val="0024413E"/>
    <w:rsid w:val="002471FF"/>
    <w:rsid w:val="00247B85"/>
    <w:rsid w:val="00250418"/>
    <w:rsid w:val="0025068E"/>
    <w:rsid w:val="002516D4"/>
    <w:rsid w:val="00253C01"/>
    <w:rsid w:val="00254DD6"/>
    <w:rsid w:val="00256226"/>
    <w:rsid w:val="00257F53"/>
    <w:rsid w:val="00264C45"/>
    <w:rsid w:val="00266018"/>
    <w:rsid w:val="00267127"/>
    <w:rsid w:val="00271E52"/>
    <w:rsid w:val="00273E88"/>
    <w:rsid w:val="00274D85"/>
    <w:rsid w:val="00280309"/>
    <w:rsid w:val="00285C76"/>
    <w:rsid w:val="00291FAB"/>
    <w:rsid w:val="00293109"/>
    <w:rsid w:val="00297D3A"/>
    <w:rsid w:val="002A2C69"/>
    <w:rsid w:val="002A3456"/>
    <w:rsid w:val="002A42A8"/>
    <w:rsid w:val="002A4D96"/>
    <w:rsid w:val="002A5758"/>
    <w:rsid w:val="002A6E05"/>
    <w:rsid w:val="002A700D"/>
    <w:rsid w:val="002B0DE2"/>
    <w:rsid w:val="002B0E84"/>
    <w:rsid w:val="002B2F23"/>
    <w:rsid w:val="002B3F4B"/>
    <w:rsid w:val="002B4E79"/>
    <w:rsid w:val="002B7252"/>
    <w:rsid w:val="002B7FAA"/>
    <w:rsid w:val="002C26D2"/>
    <w:rsid w:val="002C6A3F"/>
    <w:rsid w:val="002C7FD7"/>
    <w:rsid w:val="002D0BAB"/>
    <w:rsid w:val="002D6B9B"/>
    <w:rsid w:val="002D7B8E"/>
    <w:rsid w:val="002D7DF7"/>
    <w:rsid w:val="002E0FAF"/>
    <w:rsid w:val="002E2368"/>
    <w:rsid w:val="002E2A7D"/>
    <w:rsid w:val="002E33F3"/>
    <w:rsid w:val="002E35B8"/>
    <w:rsid w:val="002E4248"/>
    <w:rsid w:val="002E601F"/>
    <w:rsid w:val="002E68B6"/>
    <w:rsid w:val="002F0B75"/>
    <w:rsid w:val="002F6A82"/>
    <w:rsid w:val="002F7C4B"/>
    <w:rsid w:val="00300123"/>
    <w:rsid w:val="00301C90"/>
    <w:rsid w:val="0030477C"/>
    <w:rsid w:val="00304A86"/>
    <w:rsid w:val="00306F68"/>
    <w:rsid w:val="003076BF"/>
    <w:rsid w:val="00310874"/>
    <w:rsid w:val="00311941"/>
    <w:rsid w:val="00311A71"/>
    <w:rsid w:val="00314810"/>
    <w:rsid w:val="00316FC4"/>
    <w:rsid w:val="00321B9F"/>
    <w:rsid w:val="00321ED9"/>
    <w:rsid w:val="003228E1"/>
    <w:rsid w:val="00330412"/>
    <w:rsid w:val="00330F3C"/>
    <w:rsid w:val="00331F0C"/>
    <w:rsid w:val="00334F20"/>
    <w:rsid w:val="003362F3"/>
    <w:rsid w:val="003370C2"/>
    <w:rsid w:val="00340360"/>
    <w:rsid w:val="00340EFE"/>
    <w:rsid w:val="003421CF"/>
    <w:rsid w:val="00342F6B"/>
    <w:rsid w:val="00343065"/>
    <w:rsid w:val="00345B71"/>
    <w:rsid w:val="003470D8"/>
    <w:rsid w:val="003529EB"/>
    <w:rsid w:val="003572E3"/>
    <w:rsid w:val="00357427"/>
    <w:rsid w:val="0035748C"/>
    <w:rsid w:val="0036152F"/>
    <w:rsid w:val="003637CD"/>
    <w:rsid w:val="003642C3"/>
    <w:rsid w:val="00364881"/>
    <w:rsid w:val="00364DC8"/>
    <w:rsid w:val="00365661"/>
    <w:rsid w:val="0037142E"/>
    <w:rsid w:val="00373F93"/>
    <w:rsid w:val="003743A7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94C"/>
    <w:rsid w:val="003A5C40"/>
    <w:rsid w:val="003A76BF"/>
    <w:rsid w:val="003B16D5"/>
    <w:rsid w:val="003B34B6"/>
    <w:rsid w:val="003B4461"/>
    <w:rsid w:val="003C27ED"/>
    <w:rsid w:val="003C2AA5"/>
    <w:rsid w:val="003C3D67"/>
    <w:rsid w:val="003C4188"/>
    <w:rsid w:val="003C4378"/>
    <w:rsid w:val="003C7097"/>
    <w:rsid w:val="003C7B80"/>
    <w:rsid w:val="003D134A"/>
    <w:rsid w:val="003D7C18"/>
    <w:rsid w:val="003E4934"/>
    <w:rsid w:val="003E665E"/>
    <w:rsid w:val="003E6781"/>
    <w:rsid w:val="003F0364"/>
    <w:rsid w:val="003F0630"/>
    <w:rsid w:val="003F1F4E"/>
    <w:rsid w:val="003F4392"/>
    <w:rsid w:val="003F4E3E"/>
    <w:rsid w:val="003F6DFF"/>
    <w:rsid w:val="003F6FB8"/>
    <w:rsid w:val="003F7D4E"/>
    <w:rsid w:val="003F7F2A"/>
    <w:rsid w:val="004014CE"/>
    <w:rsid w:val="004023E2"/>
    <w:rsid w:val="00404D4B"/>
    <w:rsid w:val="00406045"/>
    <w:rsid w:val="004068F9"/>
    <w:rsid w:val="004123EE"/>
    <w:rsid w:val="00413968"/>
    <w:rsid w:val="00414B1C"/>
    <w:rsid w:val="00415927"/>
    <w:rsid w:val="00415E11"/>
    <w:rsid w:val="004168EC"/>
    <w:rsid w:val="004172C7"/>
    <w:rsid w:val="00417460"/>
    <w:rsid w:val="004177A9"/>
    <w:rsid w:val="004177B3"/>
    <w:rsid w:val="0042355F"/>
    <w:rsid w:val="00425BA3"/>
    <w:rsid w:val="00430BA0"/>
    <w:rsid w:val="00431A3D"/>
    <w:rsid w:val="0043490A"/>
    <w:rsid w:val="004361AA"/>
    <w:rsid w:val="00437557"/>
    <w:rsid w:val="00440E77"/>
    <w:rsid w:val="00443394"/>
    <w:rsid w:val="00443FED"/>
    <w:rsid w:val="00445982"/>
    <w:rsid w:val="00447BF2"/>
    <w:rsid w:val="00454BB4"/>
    <w:rsid w:val="00456214"/>
    <w:rsid w:val="00460348"/>
    <w:rsid w:val="00464E94"/>
    <w:rsid w:val="0046679E"/>
    <w:rsid w:val="004708DC"/>
    <w:rsid w:val="00473F78"/>
    <w:rsid w:val="004742B4"/>
    <w:rsid w:val="00475691"/>
    <w:rsid w:val="00475AB3"/>
    <w:rsid w:val="004768EB"/>
    <w:rsid w:val="00480744"/>
    <w:rsid w:val="004819EC"/>
    <w:rsid w:val="00482BC0"/>
    <w:rsid w:val="0048362C"/>
    <w:rsid w:val="00483C76"/>
    <w:rsid w:val="00485DD5"/>
    <w:rsid w:val="004879B1"/>
    <w:rsid w:val="00492CE5"/>
    <w:rsid w:val="004940A1"/>
    <w:rsid w:val="00495099"/>
    <w:rsid w:val="00496F4A"/>
    <w:rsid w:val="004A25A3"/>
    <w:rsid w:val="004A27EB"/>
    <w:rsid w:val="004A402B"/>
    <w:rsid w:val="004A45CF"/>
    <w:rsid w:val="004A52F3"/>
    <w:rsid w:val="004B1473"/>
    <w:rsid w:val="004B2B3E"/>
    <w:rsid w:val="004B4170"/>
    <w:rsid w:val="004B4171"/>
    <w:rsid w:val="004B4851"/>
    <w:rsid w:val="004B67BB"/>
    <w:rsid w:val="004C009A"/>
    <w:rsid w:val="004C018D"/>
    <w:rsid w:val="004C0803"/>
    <w:rsid w:val="004C104F"/>
    <w:rsid w:val="004C2D02"/>
    <w:rsid w:val="004C4DDC"/>
    <w:rsid w:val="004D1716"/>
    <w:rsid w:val="004D4078"/>
    <w:rsid w:val="004D4D88"/>
    <w:rsid w:val="004D51F4"/>
    <w:rsid w:val="004D74B1"/>
    <w:rsid w:val="004E0D23"/>
    <w:rsid w:val="004E317A"/>
    <w:rsid w:val="004E450C"/>
    <w:rsid w:val="004E4551"/>
    <w:rsid w:val="004F0BFC"/>
    <w:rsid w:val="004F0DC1"/>
    <w:rsid w:val="004F19DA"/>
    <w:rsid w:val="004F25C9"/>
    <w:rsid w:val="004F60A1"/>
    <w:rsid w:val="004F6818"/>
    <w:rsid w:val="004F730E"/>
    <w:rsid w:val="005048A3"/>
    <w:rsid w:val="00504CA9"/>
    <w:rsid w:val="00506942"/>
    <w:rsid w:val="00507AFB"/>
    <w:rsid w:val="00511B9A"/>
    <w:rsid w:val="00513156"/>
    <w:rsid w:val="00513856"/>
    <w:rsid w:val="005146CA"/>
    <w:rsid w:val="00516098"/>
    <w:rsid w:val="0051634B"/>
    <w:rsid w:val="005167D6"/>
    <w:rsid w:val="00522D22"/>
    <w:rsid w:val="00524D37"/>
    <w:rsid w:val="00525B57"/>
    <w:rsid w:val="00531A6F"/>
    <w:rsid w:val="0053350A"/>
    <w:rsid w:val="005355B5"/>
    <w:rsid w:val="00535AE3"/>
    <w:rsid w:val="005405C4"/>
    <w:rsid w:val="0054188C"/>
    <w:rsid w:val="00542749"/>
    <w:rsid w:val="00543A59"/>
    <w:rsid w:val="00544CE5"/>
    <w:rsid w:val="00544F66"/>
    <w:rsid w:val="00546656"/>
    <w:rsid w:val="0054708A"/>
    <w:rsid w:val="005505DE"/>
    <w:rsid w:val="00551BB6"/>
    <w:rsid w:val="00552D1D"/>
    <w:rsid w:val="005551EA"/>
    <w:rsid w:val="00556034"/>
    <w:rsid w:val="00556625"/>
    <w:rsid w:val="00556977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4818"/>
    <w:rsid w:val="0057677E"/>
    <w:rsid w:val="00576EF4"/>
    <w:rsid w:val="00577FDF"/>
    <w:rsid w:val="00582D49"/>
    <w:rsid w:val="00584506"/>
    <w:rsid w:val="00585D92"/>
    <w:rsid w:val="00586606"/>
    <w:rsid w:val="00594F2F"/>
    <w:rsid w:val="00595324"/>
    <w:rsid w:val="0059636C"/>
    <w:rsid w:val="00596413"/>
    <w:rsid w:val="00597B22"/>
    <w:rsid w:val="00597B7B"/>
    <w:rsid w:val="005A0CC4"/>
    <w:rsid w:val="005A422D"/>
    <w:rsid w:val="005A50DA"/>
    <w:rsid w:val="005B11F9"/>
    <w:rsid w:val="005B20A8"/>
    <w:rsid w:val="005B2E8A"/>
    <w:rsid w:val="005B47F4"/>
    <w:rsid w:val="005B52E4"/>
    <w:rsid w:val="005C293E"/>
    <w:rsid w:val="005C428F"/>
    <w:rsid w:val="005C44D1"/>
    <w:rsid w:val="005C553B"/>
    <w:rsid w:val="005C5A2A"/>
    <w:rsid w:val="005D593A"/>
    <w:rsid w:val="005D607B"/>
    <w:rsid w:val="005E0407"/>
    <w:rsid w:val="005E5155"/>
    <w:rsid w:val="005E54CD"/>
    <w:rsid w:val="005E72B0"/>
    <w:rsid w:val="005F17DA"/>
    <w:rsid w:val="005F35C1"/>
    <w:rsid w:val="005F4668"/>
    <w:rsid w:val="005F61F3"/>
    <w:rsid w:val="005F69A8"/>
    <w:rsid w:val="00601725"/>
    <w:rsid w:val="00602AF8"/>
    <w:rsid w:val="0060444C"/>
    <w:rsid w:val="00604EFA"/>
    <w:rsid w:val="0060767A"/>
    <w:rsid w:val="00610F65"/>
    <w:rsid w:val="006111AB"/>
    <w:rsid w:val="006134BD"/>
    <w:rsid w:val="00613BA1"/>
    <w:rsid w:val="0061498B"/>
    <w:rsid w:val="006214D9"/>
    <w:rsid w:val="006228A2"/>
    <w:rsid w:val="00624261"/>
    <w:rsid w:val="006267B1"/>
    <w:rsid w:val="00630046"/>
    <w:rsid w:val="0063577F"/>
    <w:rsid w:val="00637F88"/>
    <w:rsid w:val="00640C80"/>
    <w:rsid w:val="00641289"/>
    <w:rsid w:val="00643682"/>
    <w:rsid w:val="00644FA7"/>
    <w:rsid w:val="00645A33"/>
    <w:rsid w:val="006468CA"/>
    <w:rsid w:val="00647F57"/>
    <w:rsid w:val="00653CC5"/>
    <w:rsid w:val="006548D5"/>
    <w:rsid w:val="00655C40"/>
    <w:rsid w:val="0065676A"/>
    <w:rsid w:val="006647C8"/>
    <w:rsid w:val="00665FA0"/>
    <w:rsid w:val="0066606D"/>
    <w:rsid w:val="00666098"/>
    <w:rsid w:val="00666458"/>
    <w:rsid w:val="00666741"/>
    <w:rsid w:val="00672139"/>
    <w:rsid w:val="00672491"/>
    <w:rsid w:val="006746CA"/>
    <w:rsid w:val="00680A5A"/>
    <w:rsid w:val="00683189"/>
    <w:rsid w:val="0068488A"/>
    <w:rsid w:val="00687A3D"/>
    <w:rsid w:val="00692189"/>
    <w:rsid w:val="00694208"/>
    <w:rsid w:val="00697607"/>
    <w:rsid w:val="006A5040"/>
    <w:rsid w:val="006A520D"/>
    <w:rsid w:val="006A54C7"/>
    <w:rsid w:val="006A5567"/>
    <w:rsid w:val="006A7326"/>
    <w:rsid w:val="006B2B46"/>
    <w:rsid w:val="006B3DE6"/>
    <w:rsid w:val="006B532F"/>
    <w:rsid w:val="006B5387"/>
    <w:rsid w:val="006B6591"/>
    <w:rsid w:val="006C30CB"/>
    <w:rsid w:val="006C3E31"/>
    <w:rsid w:val="006C47A3"/>
    <w:rsid w:val="006D0A00"/>
    <w:rsid w:val="006D3765"/>
    <w:rsid w:val="006D5833"/>
    <w:rsid w:val="006D5E63"/>
    <w:rsid w:val="006E1353"/>
    <w:rsid w:val="006E14FF"/>
    <w:rsid w:val="006E3FD9"/>
    <w:rsid w:val="006E5022"/>
    <w:rsid w:val="006E5B8F"/>
    <w:rsid w:val="006E6CF2"/>
    <w:rsid w:val="006F3177"/>
    <w:rsid w:val="006F42AD"/>
    <w:rsid w:val="006F5806"/>
    <w:rsid w:val="006F6CFF"/>
    <w:rsid w:val="007007EB"/>
    <w:rsid w:val="007024E3"/>
    <w:rsid w:val="007033D7"/>
    <w:rsid w:val="00703615"/>
    <w:rsid w:val="007072AF"/>
    <w:rsid w:val="00710B01"/>
    <w:rsid w:val="007115A9"/>
    <w:rsid w:val="0071252C"/>
    <w:rsid w:val="00714365"/>
    <w:rsid w:val="00714F4E"/>
    <w:rsid w:val="0071632E"/>
    <w:rsid w:val="00716777"/>
    <w:rsid w:val="0071763A"/>
    <w:rsid w:val="00725D07"/>
    <w:rsid w:val="00725E85"/>
    <w:rsid w:val="00726236"/>
    <w:rsid w:val="00730F7B"/>
    <w:rsid w:val="00733524"/>
    <w:rsid w:val="00733B9F"/>
    <w:rsid w:val="00733FBE"/>
    <w:rsid w:val="007346C8"/>
    <w:rsid w:val="00734E08"/>
    <w:rsid w:val="0073582F"/>
    <w:rsid w:val="00737BB9"/>
    <w:rsid w:val="007413F8"/>
    <w:rsid w:val="0074190D"/>
    <w:rsid w:val="00742BC9"/>
    <w:rsid w:val="007443EB"/>
    <w:rsid w:val="00744751"/>
    <w:rsid w:val="00745455"/>
    <w:rsid w:val="0074730E"/>
    <w:rsid w:val="007475DF"/>
    <w:rsid w:val="0075594D"/>
    <w:rsid w:val="0076131D"/>
    <w:rsid w:val="00763DF1"/>
    <w:rsid w:val="00764103"/>
    <w:rsid w:val="00767802"/>
    <w:rsid w:val="00767B1B"/>
    <w:rsid w:val="007748A0"/>
    <w:rsid w:val="007751F8"/>
    <w:rsid w:val="00780C7D"/>
    <w:rsid w:val="00782947"/>
    <w:rsid w:val="0078568E"/>
    <w:rsid w:val="00793BB7"/>
    <w:rsid w:val="0079524A"/>
    <w:rsid w:val="00795CE1"/>
    <w:rsid w:val="007A038F"/>
    <w:rsid w:val="007A2A66"/>
    <w:rsid w:val="007A4638"/>
    <w:rsid w:val="007A4BEE"/>
    <w:rsid w:val="007A6252"/>
    <w:rsid w:val="007B005D"/>
    <w:rsid w:val="007B0C24"/>
    <w:rsid w:val="007B304C"/>
    <w:rsid w:val="007B377E"/>
    <w:rsid w:val="007B3BC4"/>
    <w:rsid w:val="007B4EBD"/>
    <w:rsid w:val="007B504F"/>
    <w:rsid w:val="007B637D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391B"/>
    <w:rsid w:val="007D6100"/>
    <w:rsid w:val="007E102C"/>
    <w:rsid w:val="007E207F"/>
    <w:rsid w:val="007E5341"/>
    <w:rsid w:val="007E5948"/>
    <w:rsid w:val="007E6C1F"/>
    <w:rsid w:val="007F141A"/>
    <w:rsid w:val="007F2AC4"/>
    <w:rsid w:val="007F60C6"/>
    <w:rsid w:val="008007B4"/>
    <w:rsid w:val="00801A21"/>
    <w:rsid w:val="00802C3F"/>
    <w:rsid w:val="00804995"/>
    <w:rsid w:val="00804CFD"/>
    <w:rsid w:val="008069A8"/>
    <w:rsid w:val="008120D4"/>
    <w:rsid w:val="00815C1F"/>
    <w:rsid w:val="00821408"/>
    <w:rsid w:val="00824FE4"/>
    <w:rsid w:val="008308B5"/>
    <w:rsid w:val="008316B7"/>
    <w:rsid w:val="00832677"/>
    <w:rsid w:val="00832783"/>
    <w:rsid w:val="00832E0E"/>
    <w:rsid w:val="00835556"/>
    <w:rsid w:val="00837EBE"/>
    <w:rsid w:val="00837FDE"/>
    <w:rsid w:val="00841791"/>
    <w:rsid w:val="00841C15"/>
    <w:rsid w:val="0084393E"/>
    <w:rsid w:val="00845484"/>
    <w:rsid w:val="00846377"/>
    <w:rsid w:val="0084706F"/>
    <w:rsid w:val="00847C1A"/>
    <w:rsid w:val="00850120"/>
    <w:rsid w:val="00853157"/>
    <w:rsid w:val="00855738"/>
    <w:rsid w:val="00855A12"/>
    <w:rsid w:val="008576B1"/>
    <w:rsid w:val="00857AEE"/>
    <w:rsid w:val="00857D8D"/>
    <w:rsid w:val="00862478"/>
    <w:rsid w:val="00862684"/>
    <w:rsid w:val="0086353A"/>
    <w:rsid w:val="008636EA"/>
    <w:rsid w:val="00863C2A"/>
    <w:rsid w:val="00867033"/>
    <w:rsid w:val="00871CA3"/>
    <w:rsid w:val="008722A5"/>
    <w:rsid w:val="008740C0"/>
    <w:rsid w:val="008741F6"/>
    <w:rsid w:val="00882AE3"/>
    <w:rsid w:val="00883AD4"/>
    <w:rsid w:val="00884A55"/>
    <w:rsid w:val="00886040"/>
    <w:rsid w:val="0088725C"/>
    <w:rsid w:val="0089286D"/>
    <w:rsid w:val="008A0316"/>
    <w:rsid w:val="008A1333"/>
    <w:rsid w:val="008A26E2"/>
    <w:rsid w:val="008A2998"/>
    <w:rsid w:val="008A2E58"/>
    <w:rsid w:val="008A3FA9"/>
    <w:rsid w:val="008A5A69"/>
    <w:rsid w:val="008A6047"/>
    <w:rsid w:val="008A74FC"/>
    <w:rsid w:val="008B3B5A"/>
    <w:rsid w:val="008B4659"/>
    <w:rsid w:val="008B664E"/>
    <w:rsid w:val="008B7A8D"/>
    <w:rsid w:val="008C26B4"/>
    <w:rsid w:val="008C3A7C"/>
    <w:rsid w:val="008C4584"/>
    <w:rsid w:val="008C53D4"/>
    <w:rsid w:val="008C70EF"/>
    <w:rsid w:val="008D20CC"/>
    <w:rsid w:val="008D2766"/>
    <w:rsid w:val="008D5C70"/>
    <w:rsid w:val="008D7A6B"/>
    <w:rsid w:val="008E03B4"/>
    <w:rsid w:val="008E1006"/>
    <w:rsid w:val="008E1377"/>
    <w:rsid w:val="008E4212"/>
    <w:rsid w:val="008E6C11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4992"/>
    <w:rsid w:val="00927E75"/>
    <w:rsid w:val="00930B6B"/>
    <w:rsid w:val="00930DB0"/>
    <w:rsid w:val="00930EC6"/>
    <w:rsid w:val="00931959"/>
    <w:rsid w:val="0093312E"/>
    <w:rsid w:val="00933232"/>
    <w:rsid w:val="00935B46"/>
    <w:rsid w:val="00944C32"/>
    <w:rsid w:val="00950CD7"/>
    <w:rsid w:val="00952843"/>
    <w:rsid w:val="00952DA9"/>
    <w:rsid w:val="00957948"/>
    <w:rsid w:val="00957A72"/>
    <w:rsid w:val="00963730"/>
    <w:rsid w:val="009637C0"/>
    <w:rsid w:val="00964FD3"/>
    <w:rsid w:val="009654A2"/>
    <w:rsid w:val="00967DA0"/>
    <w:rsid w:val="009730D7"/>
    <w:rsid w:val="00973A49"/>
    <w:rsid w:val="00974486"/>
    <w:rsid w:val="0098278E"/>
    <w:rsid w:val="009841F6"/>
    <w:rsid w:val="009858B0"/>
    <w:rsid w:val="00993157"/>
    <w:rsid w:val="009979B3"/>
    <w:rsid w:val="00997A6C"/>
    <w:rsid w:val="009A0C32"/>
    <w:rsid w:val="009A0D85"/>
    <w:rsid w:val="009A14A2"/>
    <w:rsid w:val="009A16FC"/>
    <w:rsid w:val="009A370B"/>
    <w:rsid w:val="009A4EB5"/>
    <w:rsid w:val="009A6181"/>
    <w:rsid w:val="009A66AA"/>
    <w:rsid w:val="009A6AF6"/>
    <w:rsid w:val="009B04C7"/>
    <w:rsid w:val="009B1F95"/>
    <w:rsid w:val="009C0622"/>
    <w:rsid w:val="009C2BB5"/>
    <w:rsid w:val="009C3B2D"/>
    <w:rsid w:val="009D0878"/>
    <w:rsid w:val="009D501A"/>
    <w:rsid w:val="009D6C57"/>
    <w:rsid w:val="009D76C6"/>
    <w:rsid w:val="009E6997"/>
    <w:rsid w:val="009F1279"/>
    <w:rsid w:val="009F3FB9"/>
    <w:rsid w:val="009F4D4E"/>
    <w:rsid w:val="009F5302"/>
    <w:rsid w:val="009F7F5A"/>
    <w:rsid w:val="00A02DF2"/>
    <w:rsid w:val="00A02E7B"/>
    <w:rsid w:val="00A03A2A"/>
    <w:rsid w:val="00A0420B"/>
    <w:rsid w:val="00A04443"/>
    <w:rsid w:val="00A05568"/>
    <w:rsid w:val="00A074B3"/>
    <w:rsid w:val="00A139A2"/>
    <w:rsid w:val="00A15825"/>
    <w:rsid w:val="00A20F6A"/>
    <w:rsid w:val="00A21990"/>
    <w:rsid w:val="00A21CB0"/>
    <w:rsid w:val="00A226BC"/>
    <w:rsid w:val="00A26759"/>
    <w:rsid w:val="00A37A48"/>
    <w:rsid w:val="00A4096E"/>
    <w:rsid w:val="00A409F4"/>
    <w:rsid w:val="00A413AB"/>
    <w:rsid w:val="00A413AE"/>
    <w:rsid w:val="00A4340C"/>
    <w:rsid w:val="00A465BB"/>
    <w:rsid w:val="00A46872"/>
    <w:rsid w:val="00A51983"/>
    <w:rsid w:val="00A52D19"/>
    <w:rsid w:val="00A56244"/>
    <w:rsid w:val="00A565AD"/>
    <w:rsid w:val="00A56898"/>
    <w:rsid w:val="00A578C4"/>
    <w:rsid w:val="00A618DB"/>
    <w:rsid w:val="00A6254A"/>
    <w:rsid w:val="00A627CD"/>
    <w:rsid w:val="00A63949"/>
    <w:rsid w:val="00A63EE0"/>
    <w:rsid w:val="00A67ECC"/>
    <w:rsid w:val="00A73BAB"/>
    <w:rsid w:val="00A76B77"/>
    <w:rsid w:val="00A76B9E"/>
    <w:rsid w:val="00A77064"/>
    <w:rsid w:val="00A81D65"/>
    <w:rsid w:val="00A85C22"/>
    <w:rsid w:val="00A958A1"/>
    <w:rsid w:val="00A95A2C"/>
    <w:rsid w:val="00A96555"/>
    <w:rsid w:val="00A97EFB"/>
    <w:rsid w:val="00AA0194"/>
    <w:rsid w:val="00AA2559"/>
    <w:rsid w:val="00AA2D85"/>
    <w:rsid w:val="00AA3D54"/>
    <w:rsid w:val="00AA4B12"/>
    <w:rsid w:val="00AA71DD"/>
    <w:rsid w:val="00AA734B"/>
    <w:rsid w:val="00AB03A5"/>
    <w:rsid w:val="00AB06EF"/>
    <w:rsid w:val="00AB0BC4"/>
    <w:rsid w:val="00AB32D6"/>
    <w:rsid w:val="00AB3EAD"/>
    <w:rsid w:val="00AB504E"/>
    <w:rsid w:val="00AB62C7"/>
    <w:rsid w:val="00AB6DDE"/>
    <w:rsid w:val="00AC1EB6"/>
    <w:rsid w:val="00AC2420"/>
    <w:rsid w:val="00AC2D4B"/>
    <w:rsid w:val="00AC45D5"/>
    <w:rsid w:val="00AC6EBB"/>
    <w:rsid w:val="00AC7356"/>
    <w:rsid w:val="00AD2575"/>
    <w:rsid w:val="00AD34CC"/>
    <w:rsid w:val="00AD4786"/>
    <w:rsid w:val="00AF0E58"/>
    <w:rsid w:val="00AF1113"/>
    <w:rsid w:val="00AF1810"/>
    <w:rsid w:val="00AF2BBB"/>
    <w:rsid w:val="00AF7CC4"/>
    <w:rsid w:val="00B007BF"/>
    <w:rsid w:val="00B02B9D"/>
    <w:rsid w:val="00B03426"/>
    <w:rsid w:val="00B04150"/>
    <w:rsid w:val="00B07291"/>
    <w:rsid w:val="00B11D59"/>
    <w:rsid w:val="00B16876"/>
    <w:rsid w:val="00B178AE"/>
    <w:rsid w:val="00B22AE3"/>
    <w:rsid w:val="00B240D4"/>
    <w:rsid w:val="00B25333"/>
    <w:rsid w:val="00B25FD3"/>
    <w:rsid w:val="00B305D7"/>
    <w:rsid w:val="00B31110"/>
    <w:rsid w:val="00B3241E"/>
    <w:rsid w:val="00B32F8B"/>
    <w:rsid w:val="00B3305F"/>
    <w:rsid w:val="00B351C1"/>
    <w:rsid w:val="00B36505"/>
    <w:rsid w:val="00B41215"/>
    <w:rsid w:val="00B41CCD"/>
    <w:rsid w:val="00B42FCB"/>
    <w:rsid w:val="00B43F64"/>
    <w:rsid w:val="00B44BEA"/>
    <w:rsid w:val="00B451B0"/>
    <w:rsid w:val="00B46226"/>
    <w:rsid w:val="00B46904"/>
    <w:rsid w:val="00B5155F"/>
    <w:rsid w:val="00B6119A"/>
    <w:rsid w:val="00B62660"/>
    <w:rsid w:val="00B62C7E"/>
    <w:rsid w:val="00B62D67"/>
    <w:rsid w:val="00B65878"/>
    <w:rsid w:val="00B6590D"/>
    <w:rsid w:val="00B65921"/>
    <w:rsid w:val="00B65E41"/>
    <w:rsid w:val="00B66CAC"/>
    <w:rsid w:val="00B670AA"/>
    <w:rsid w:val="00B72242"/>
    <w:rsid w:val="00B7298A"/>
    <w:rsid w:val="00B75DD2"/>
    <w:rsid w:val="00B772C0"/>
    <w:rsid w:val="00B77F4D"/>
    <w:rsid w:val="00B81A86"/>
    <w:rsid w:val="00B82572"/>
    <w:rsid w:val="00B84185"/>
    <w:rsid w:val="00B8471B"/>
    <w:rsid w:val="00B86331"/>
    <w:rsid w:val="00B90719"/>
    <w:rsid w:val="00B9431C"/>
    <w:rsid w:val="00B946C0"/>
    <w:rsid w:val="00B961A0"/>
    <w:rsid w:val="00BA2DBE"/>
    <w:rsid w:val="00BA4911"/>
    <w:rsid w:val="00BA7641"/>
    <w:rsid w:val="00BB0848"/>
    <w:rsid w:val="00BC252D"/>
    <w:rsid w:val="00BC49C7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D7C29"/>
    <w:rsid w:val="00BD7F0F"/>
    <w:rsid w:val="00BE1568"/>
    <w:rsid w:val="00BE1D02"/>
    <w:rsid w:val="00BE1DD4"/>
    <w:rsid w:val="00BE3577"/>
    <w:rsid w:val="00BE4CEF"/>
    <w:rsid w:val="00BE72BF"/>
    <w:rsid w:val="00BF029C"/>
    <w:rsid w:val="00BF38A9"/>
    <w:rsid w:val="00BF4F11"/>
    <w:rsid w:val="00C02211"/>
    <w:rsid w:val="00C0346E"/>
    <w:rsid w:val="00C04EA3"/>
    <w:rsid w:val="00C050E9"/>
    <w:rsid w:val="00C14BC8"/>
    <w:rsid w:val="00C15B45"/>
    <w:rsid w:val="00C238DA"/>
    <w:rsid w:val="00C32E8F"/>
    <w:rsid w:val="00C33DA6"/>
    <w:rsid w:val="00C345CC"/>
    <w:rsid w:val="00C34C51"/>
    <w:rsid w:val="00C407A4"/>
    <w:rsid w:val="00C40C33"/>
    <w:rsid w:val="00C45402"/>
    <w:rsid w:val="00C46B3D"/>
    <w:rsid w:val="00C47B47"/>
    <w:rsid w:val="00C50783"/>
    <w:rsid w:val="00C50A4F"/>
    <w:rsid w:val="00C51542"/>
    <w:rsid w:val="00C51EF8"/>
    <w:rsid w:val="00C55AB3"/>
    <w:rsid w:val="00C57680"/>
    <w:rsid w:val="00C62B07"/>
    <w:rsid w:val="00C6422B"/>
    <w:rsid w:val="00C70CFA"/>
    <w:rsid w:val="00C72C52"/>
    <w:rsid w:val="00C74431"/>
    <w:rsid w:val="00C74DFC"/>
    <w:rsid w:val="00C757F6"/>
    <w:rsid w:val="00C80E4F"/>
    <w:rsid w:val="00C81A00"/>
    <w:rsid w:val="00C81DBF"/>
    <w:rsid w:val="00C82386"/>
    <w:rsid w:val="00C835DD"/>
    <w:rsid w:val="00C874B6"/>
    <w:rsid w:val="00C87AA3"/>
    <w:rsid w:val="00C87C22"/>
    <w:rsid w:val="00C9044B"/>
    <w:rsid w:val="00C92B15"/>
    <w:rsid w:val="00C9336E"/>
    <w:rsid w:val="00C939D1"/>
    <w:rsid w:val="00C9541B"/>
    <w:rsid w:val="00C9582F"/>
    <w:rsid w:val="00C9738A"/>
    <w:rsid w:val="00C978E1"/>
    <w:rsid w:val="00CA1329"/>
    <w:rsid w:val="00CA5F30"/>
    <w:rsid w:val="00CA6A8A"/>
    <w:rsid w:val="00CB0F1D"/>
    <w:rsid w:val="00CB2CD3"/>
    <w:rsid w:val="00CB2D0D"/>
    <w:rsid w:val="00CB31EA"/>
    <w:rsid w:val="00CB3843"/>
    <w:rsid w:val="00CB3B55"/>
    <w:rsid w:val="00CB6C3F"/>
    <w:rsid w:val="00CC1650"/>
    <w:rsid w:val="00CC4CCA"/>
    <w:rsid w:val="00CC4CE4"/>
    <w:rsid w:val="00CC50D6"/>
    <w:rsid w:val="00CC54A8"/>
    <w:rsid w:val="00CC6A7F"/>
    <w:rsid w:val="00CC6E31"/>
    <w:rsid w:val="00CC79CB"/>
    <w:rsid w:val="00CD0BC1"/>
    <w:rsid w:val="00CD1869"/>
    <w:rsid w:val="00CD64A9"/>
    <w:rsid w:val="00CD69FB"/>
    <w:rsid w:val="00CD7276"/>
    <w:rsid w:val="00CE0131"/>
    <w:rsid w:val="00CE408E"/>
    <w:rsid w:val="00CE4A74"/>
    <w:rsid w:val="00CE5E68"/>
    <w:rsid w:val="00CE6F5A"/>
    <w:rsid w:val="00CF094D"/>
    <w:rsid w:val="00CF3D43"/>
    <w:rsid w:val="00CF4A1C"/>
    <w:rsid w:val="00CF7247"/>
    <w:rsid w:val="00CF77E4"/>
    <w:rsid w:val="00D00B1E"/>
    <w:rsid w:val="00D0153E"/>
    <w:rsid w:val="00D032C7"/>
    <w:rsid w:val="00D03E40"/>
    <w:rsid w:val="00D03E6C"/>
    <w:rsid w:val="00D05AE8"/>
    <w:rsid w:val="00D07674"/>
    <w:rsid w:val="00D11AE1"/>
    <w:rsid w:val="00D13535"/>
    <w:rsid w:val="00D16822"/>
    <w:rsid w:val="00D20073"/>
    <w:rsid w:val="00D2017B"/>
    <w:rsid w:val="00D2138D"/>
    <w:rsid w:val="00D2170E"/>
    <w:rsid w:val="00D2369A"/>
    <w:rsid w:val="00D23A9E"/>
    <w:rsid w:val="00D2572B"/>
    <w:rsid w:val="00D2631A"/>
    <w:rsid w:val="00D275AE"/>
    <w:rsid w:val="00D3507E"/>
    <w:rsid w:val="00D35755"/>
    <w:rsid w:val="00D3663A"/>
    <w:rsid w:val="00D36C61"/>
    <w:rsid w:val="00D37DDF"/>
    <w:rsid w:val="00D41B1C"/>
    <w:rsid w:val="00D42BEE"/>
    <w:rsid w:val="00D43BF5"/>
    <w:rsid w:val="00D4446B"/>
    <w:rsid w:val="00D474FF"/>
    <w:rsid w:val="00D50D64"/>
    <w:rsid w:val="00D51C82"/>
    <w:rsid w:val="00D52338"/>
    <w:rsid w:val="00D53596"/>
    <w:rsid w:val="00D60090"/>
    <w:rsid w:val="00D61763"/>
    <w:rsid w:val="00D66059"/>
    <w:rsid w:val="00D67750"/>
    <w:rsid w:val="00D677C2"/>
    <w:rsid w:val="00D67BD8"/>
    <w:rsid w:val="00D67E52"/>
    <w:rsid w:val="00D704DC"/>
    <w:rsid w:val="00D708D3"/>
    <w:rsid w:val="00D7102A"/>
    <w:rsid w:val="00D7538F"/>
    <w:rsid w:val="00D7579B"/>
    <w:rsid w:val="00D77B2A"/>
    <w:rsid w:val="00D823A8"/>
    <w:rsid w:val="00D84EC8"/>
    <w:rsid w:val="00D86C61"/>
    <w:rsid w:val="00D87431"/>
    <w:rsid w:val="00D9439F"/>
    <w:rsid w:val="00D96287"/>
    <w:rsid w:val="00DA0815"/>
    <w:rsid w:val="00DA1789"/>
    <w:rsid w:val="00DA353B"/>
    <w:rsid w:val="00DA7B73"/>
    <w:rsid w:val="00DB1E44"/>
    <w:rsid w:val="00DB39C0"/>
    <w:rsid w:val="00DB4881"/>
    <w:rsid w:val="00DB4C63"/>
    <w:rsid w:val="00DC0365"/>
    <w:rsid w:val="00DC1D74"/>
    <w:rsid w:val="00DC43E9"/>
    <w:rsid w:val="00DC5CA7"/>
    <w:rsid w:val="00DC6CE9"/>
    <w:rsid w:val="00DD01B3"/>
    <w:rsid w:val="00DD23CC"/>
    <w:rsid w:val="00DD5CA5"/>
    <w:rsid w:val="00DE1936"/>
    <w:rsid w:val="00DE4F28"/>
    <w:rsid w:val="00DE5489"/>
    <w:rsid w:val="00DE72BA"/>
    <w:rsid w:val="00DE7437"/>
    <w:rsid w:val="00DF1639"/>
    <w:rsid w:val="00DF1D6C"/>
    <w:rsid w:val="00DF337C"/>
    <w:rsid w:val="00DF4BC8"/>
    <w:rsid w:val="00E0185D"/>
    <w:rsid w:val="00E02A8D"/>
    <w:rsid w:val="00E02F07"/>
    <w:rsid w:val="00E034EB"/>
    <w:rsid w:val="00E043AB"/>
    <w:rsid w:val="00E043AE"/>
    <w:rsid w:val="00E04CAC"/>
    <w:rsid w:val="00E11E19"/>
    <w:rsid w:val="00E1575F"/>
    <w:rsid w:val="00E17803"/>
    <w:rsid w:val="00E2195C"/>
    <w:rsid w:val="00E23E48"/>
    <w:rsid w:val="00E23EC6"/>
    <w:rsid w:val="00E25E0B"/>
    <w:rsid w:val="00E26336"/>
    <w:rsid w:val="00E264F7"/>
    <w:rsid w:val="00E306D9"/>
    <w:rsid w:val="00E31428"/>
    <w:rsid w:val="00E32312"/>
    <w:rsid w:val="00E32662"/>
    <w:rsid w:val="00E327DF"/>
    <w:rsid w:val="00E32851"/>
    <w:rsid w:val="00E33E82"/>
    <w:rsid w:val="00E34643"/>
    <w:rsid w:val="00E35490"/>
    <w:rsid w:val="00E412AF"/>
    <w:rsid w:val="00E430B3"/>
    <w:rsid w:val="00E45952"/>
    <w:rsid w:val="00E5108E"/>
    <w:rsid w:val="00E5203C"/>
    <w:rsid w:val="00E52CE8"/>
    <w:rsid w:val="00E533CD"/>
    <w:rsid w:val="00E53EC6"/>
    <w:rsid w:val="00E54B8F"/>
    <w:rsid w:val="00E578A9"/>
    <w:rsid w:val="00E6177E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F91"/>
    <w:rsid w:val="00E9307E"/>
    <w:rsid w:val="00E96CFF"/>
    <w:rsid w:val="00E97E61"/>
    <w:rsid w:val="00EA2529"/>
    <w:rsid w:val="00EA5B9F"/>
    <w:rsid w:val="00EB0401"/>
    <w:rsid w:val="00EB2ED0"/>
    <w:rsid w:val="00EB4618"/>
    <w:rsid w:val="00EB69FC"/>
    <w:rsid w:val="00EB6AFB"/>
    <w:rsid w:val="00EB7BB6"/>
    <w:rsid w:val="00EB7F58"/>
    <w:rsid w:val="00EC3006"/>
    <w:rsid w:val="00EC3682"/>
    <w:rsid w:val="00EC466D"/>
    <w:rsid w:val="00EC7623"/>
    <w:rsid w:val="00EC7ACE"/>
    <w:rsid w:val="00ED1864"/>
    <w:rsid w:val="00ED2254"/>
    <w:rsid w:val="00ED2C9C"/>
    <w:rsid w:val="00ED3521"/>
    <w:rsid w:val="00ED4CFC"/>
    <w:rsid w:val="00ED5B7C"/>
    <w:rsid w:val="00EE5AC8"/>
    <w:rsid w:val="00EE5D66"/>
    <w:rsid w:val="00EE6C45"/>
    <w:rsid w:val="00EF2F03"/>
    <w:rsid w:val="00F01BF1"/>
    <w:rsid w:val="00F0204D"/>
    <w:rsid w:val="00F057CA"/>
    <w:rsid w:val="00F06832"/>
    <w:rsid w:val="00F0752B"/>
    <w:rsid w:val="00F114F3"/>
    <w:rsid w:val="00F116D1"/>
    <w:rsid w:val="00F12746"/>
    <w:rsid w:val="00F149F3"/>
    <w:rsid w:val="00F14B2F"/>
    <w:rsid w:val="00F1529D"/>
    <w:rsid w:val="00F21E8E"/>
    <w:rsid w:val="00F257D2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46F08"/>
    <w:rsid w:val="00F47C07"/>
    <w:rsid w:val="00F50C6B"/>
    <w:rsid w:val="00F5170A"/>
    <w:rsid w:val="00F54923"/>
    <w:rsid w:val="00F55415"/>
    <w:rsid w:val="00F55A57"/>
    <w:rsid w:val="00F55DE6"/>
    <w:rsid w:val="00F57574"/>
    <w:rsid w:val="00F628CC"/>
    <w:rsid w:val="00F6295B"/>
    <w:rsid w:val="00F65DDA"/>
    <w:rsid w:val="00F67840"/>
    <w:rsid w:val="00F70F3C"/>
    <w:rsid w:val="00F71FC5"/>
    <w:rsid w:val="00F83571"/>
    <w:rsid w:val="00F84CD7"/>
    <w:rsid w:val="00F87915"/>
    <w:rsid w:val="00F923A4"/>
    <w:rsid w:val="00F924F9"/>
    <w:rsid w:val="00F93632"/>
    <w:rsid w:val="00F97B12"/>
    <w:rsid w:val="00FA14CC"/>
    <w:rsid w:val="00FA1C03"/>
    <w:rsid w:val="00FA2D3F"/>
    <w:rsid w:val="00FA2DBA"/>
    <w:rsid w:val="00FA39D3"/>
    <w:rsid w:val="00FA3DFB"/>
    <w:rsid w:val="00FA62A5"/>
    <w:rsid w:val="00FB6D1C"/>
    <w:rsid w:val="00FC1149"/>
    <w:rsid w:val="00FC1EA0"/>
    <w:rsid w:val="00FC3AF1"/>
    <w:rsid w:val="00FC6E8C"/>
    <w:rsid w:val="00FD57DC"/>
    <w:rsid w:val="00FE1392"/>
    <w:rsid w:val="00FE2122"/>
    <w:rsid w:val="00FE30FD"/>
    <w:rsid w:val="00FE33DB"/>
    <w:rsid w:val="00FE3417"/>
    <w:rsid w:val="00FE37F8"/>
    <w:rsid w:val="00FE41D4"/>
    <w:rsid w:val="00FE4F17"/>
    <w:rsid w:val="00FE5647"/>
    <w:rsid w:val="00FF2075"/>
    <w:rsid w:val="00FF26C2"/>
    <w:rsid w:val="00FF2A64"/>
    <w:rsid w:val="00FF2F99"/>
    <w:rsid w:val="00FF387D"/>
    <w:rsid w:val="00FF4052"/>
    <w:rsid w:val="00FF4D4C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5:docId w15:val="{E5C46675-05D2-4F5C-9A29-FDE25FE8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052781081851318"/>
          <c:y val="0.15220930063631544"/>
          <c:w val="0.73964791981130662"/>
          <c:h val="0.607573292268359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  No. of Buildings  عدد المباني   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3985633973435603E-3"/>
                  <c:y val="4.114245866868114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C10-4F3C-B8CE-84B202690445}"/>
                </c:ext>
              </c:extLst>
            </c:dLbl>
            <c:dLbl>
              <c:idx val="1"/>
              <c:layout>
                <c:manualLayout>
                  <c:x val="2.6900043507562883E-3"/>
                  <c:y val="9.225092250922576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C10-4F3C-B8CE-84B202690445}"/>
                </c:ext>
              </c:extLst>
            </c:dLbl>
            <c:dLbl>
              <c:idx val="2"/>
              <c:layout>
                <c:manualLayout>
                  <c:x val="2.6878716270975736E-3"/>
                  <c:y val="4.9830025859314649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4C10-4F3C-B8CE-84B202690445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      محافظة القدس          Jerusalem Governorate </c:v>
                </c:pt>
                <c:pt idx="1">
                  <c:v>منطقة Area J1</c:v>
                </c:pt>
                <c:pt idx="2">
                  <c:v>منطقة Area J2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40745</c:v>
                </c:pt>
                <c:pt idx="1">
                  <c:v>17989</c:v>
                </c:pt>
                <c:pt idx="2">
                  <c:v>22756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C10-4F3C-B8CE-84B20269044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1.0826363492082549E-2"/>
                  <c:y val="7.522488161144402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C10-4F3C-B8CE-84B202690445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      محافظة القدس          Jerusalem Governorate </c:v>
                </c:pt>
                <c:pt idx="1">
                  <c:v>منطقة Area J1</c:v>
                </c:pt>
                <c:pt idx="2">
                  <c:v>منطقة Area J2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5-4C10-4F3C-B8CE-84B20269044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0608768"/>
        <c:axId val="110610688"/>
      </c:barChart>
      <c:catAx>
        <c:axId val="1106087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baseline="0"/>
                  <a:t>Area</a:t>
                </a:r>
                <a:r>
                  <a:rPr lang="ar-SA" sz="800" b="1" i="0" u="none" strike="noStrike" baseline="0"/>
                  <a:t>المنطقة </a:t>
                </a:r>
                <a:r>
                  <a:rPr lang="en-US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6284282488903522"/>
              <c:y val="0.90709802647977189"/>
            </c:manualLayout>
          </c:layout>
          <c:overlay val="0"/>
        </c:title>
        <c:numFmt formatCode="General" sourceLinked="0"/>
        <c:majorTickMark val="none"/>
        <c:minorTickMark val="in"/>
        <c:tickLblPos val="low"/>
        <c:txPr>
          <a:bodyPr rot="0"/>
          <a:lstStyle/>
          <a:p>
            <a:pPr>
              <a:defRPr/>
            </a:pPr>
            <a:endParaRPr lang="ar-SA"/>
          </a:p>
        </c:txPr>
        <c:crossAx val="110610688"/>
        <c:crosses val="autoZero"/>
        <c:auto val="0"/>
        <c:lblAlgn val="ctr"/>
        <c:lblOffset val="100"/>
        <c:noMultiLvlLbl val="0"/>
      </c:catAx>
      <c:valAx>
        <c:axId val="110610688"/>
        <c:scaling>
          <c:orientation val="minMax"/>
          <c:max val="800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800" b="1" i="0" u="none" strike="noStrike" baseline="0"/>
                  <a:t>Number</a:t>
                </a:r>
                <a:r>
                  <a:rPr lang="ar-SA" sz="800" b="1" i="0" u="none" strike="noStrike" baseline="0"/>
                  <a:t>العدد  </a:t>
                </a:r>
                <a:r>
                  <a:rPr lang="en-US" sz="800" b="1" i="0" u="none" strike="noStrike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5548026200959084E-2"/>
              <c:y val="0.29282030322225627"/>
            </c:manualLayout>
          </c:layout>
          <c:overlay val="0"/>
        </c:title>
        <c:numFmt formatCode="#,##0" sourceLinked="1"/>
        <c:majorTickMark val="out"/>
        <c:minorTickMark val="none"/>
        <c:tickLblPos val="nextTo"/>
        <c:crossAx val="110608768"/>
        <c:crosses val="autoZero"/>
        <c:crossBetween val="between"/>
        <c:majorUnit val="20000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811AA-B8F3-4A5D-83BC-89AFBFF83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733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Ghadeer Al-haj Ali</cp:lastModifiedBy>
  <cp:revision>9</cp:revision>
  <cp:lastPrinted>2018-07-31T10:35:00Z</cp:lastPrinted>
  <dcterms:created xsi:type="dcterms:W3CDTF">2021-05-03T10:48:00Z</dcterms:created>
  <dcterms:modified xsi:type="dcterms:W3CDTF">2021-06-28T06:12:00Z</dcterms:modified>
</cp:coreProperties>
</file>